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60B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Локальные нормативные акты МБОУ «Владимировская ООШ»</w:t>
      </w:r>
    </w:p>
    <w:p w14:paraId="6A1920E9">
      <w:pPr>
        <w:rPr>
          <w:rFonts w:ascii="Times New Roman" w:hAnsi="Times New Roman" w:cs="Times New Roman"/>
          <w:b/>
          <w:sz w:val="24"/>
          <w:szCs w:val="24"/>
        </w:rPr>
      </w:pPr>
    </w:p>
    <w:p w14:paraId="7FB144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11333" w:type="dxa"/>
        <w:tblInd w:w="-7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4"/>
        <w:gridCol w:w="6229"/>
      </w:tblGrid>
      <w:tr w14:paraId="250F0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5104" w:type="dxa"/>
          </w:tcPr>
          <w:p w14:paraId="16A6D97A">
            <w:pPr>
              <w:pStyle w:val="12"/>
              <w:tabs>
                <w:tab w:val="left" w:pos="1276"/>
              </w:tabs>
              <w:rPr>
                <w:rFonts w:eastAsia="Calibri"/>
                <w:lang w:val="ru-RU"/>
              </w:rPr>
            </w:pPr>
            <w:r>
              <w:rPr>
                <w:lang w:val="ru-RU"/>
              </w:rPr>
              <w:t xml:space="preserve">Рассмотрено и принято: </w:t>
            </w:r>
          </w:p>
          <w:p w14:paraId="71D008B3">
            <w:pPr>
              <w:pStyle w:val="12"/>
              <w:tabs>
                <w:tab w:val="left" w:pos="1276"/>
              </w:tabs>
              <w:spacing w:before="38"/>
              <w:ind w:right="141"/>
              <w:rPr>
                <w:spacing w:val="40"/>
                <w:lang w:val="ru-RU"/>
              </w:rPr>
            </w:pPr>
            <w:r>
              <w:rPr>
                <w:lang w:val="ru-RU"/>
              </w:rPr>
              <w:t>на заседании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Педагогического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совета Протокол № 1 от 29.08.2025 г</w:t>
            </w:r>
            <w:r>
              <w:rPr>
                <w:spacing w:val="40"/>
                <w:lang w:val="ru-RU"/>
              </w:rPr>
              <w:t xml:space="preserve"> </w:t>
            </w:r>
          </w:p>
          <w:p w14:paraId="277F118E">
            <w:pPr>
              <w:pStyle w:val="12"/>
              <w:tabs>
                <w:tab w:val="left" w:pos="1276"/>
                <w:tab w:val="left" w:pos="2352"/>
              </w:tabs>
              <w:rPr>
                <w:lang w:val="ru-RU"/>
              </w:rPr>
            </w:pPr>
          </w:p>
          <w:p w14:paraId="4018AEA2">
            <w:pPr>
              <w:pStyle w:val="12"/>
              <w:tabs>
                <w:tab w:val="left" w:pos="1276"/>
                <w:tab w:val="left" w:pos="2352"/>
              </w:tabs>
              <w:rPr>
                <w:lang w:val="ru-RU"/>
              </w:rPr>
            </w:pPr>
          </w:p>
          <w:p w14:paraId="78D1AB33">
            <w:pPr>
              <w:pStyle w:val="12"/>
              <w:tabs>
                <w:tab w:val="left" w:pos="1276"/>
                <w:tab w:val="left" w:pos="2352"/>
              </w:tabs>
              <w:rPr>
                <w:rFonts w:eastAsiaTheme="minorHAnsi"/>
                <w:lang w:val="ru-RU"/>
              </w:rPr>
            </w:pPr>
          </w:p>
        </w:tc>
        <w:tc>
          <w:tcPr>
            <w:tcW w:w="6229" w:type="dxa"/>
          </w:tcPr>
          <w:p w14:paraId="24A8051B">
            <w:pPr>
              <w:pStyle w:val="12"/>
              <w:tabs>
                <w:tab w:val="left" w:pos="1276"/>
              </w:tabs>
              <w:ind w:left="709"/>
              <w:rPr>
                <w:rFonts w:eastAsia="Calibri"/>
                <w:lang w:val="ru-RU"/>
              </w:rPr>
            </w:pPr>
            <w:r>
              <w:rPr>
                <w:spacing w:val="-2"/>
                <w:lang w:val="ru-RU"/>
              </w:rPr>
              <w:t>УТВЕРЖДАЮ</w:t>
            </w:r>
          </w:p>
          <w:p w14:paraId="3D41D920">
            <w:pPr>
              <w:pStyle w:val="12"/>
              <w:tabs>
                <w:tab w:val="left" w:pos="1276"/>
              </w:tabs>
              <w:spacing w:before="38"/>
              <w:ind w:left="709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МБОУ «Владимировская  ООШ»</w:t>
            </w:r>
          </w:p>
          <w:p w14:paraId="688B95A8">
            <w:pPr>
              <w:pStyle w:val="12"/>
              <w:tabs>
                <w:tab w:val="left" w:pos="1276"/>
                <w:tab w:val="left" w:pos="2200"/>
              </w:tabs>
              <w:spacing w:before="41"/>
              <w:ind w:left="709" w:right="48"/>
              <w:rPr>
                <w:lang w:val="ru-RU"/>
              </w:rPr>
            </w:pPr>
            <w:r>
              <w:rPr>
                <w:u w:val="single"/>
                <w:lang w:val="ru-RU"/>
              </w:rPr>
              <w:tab/>
            </w:r>
            <w:r>
              <w:rPr>
                <w:u w:val="single"/>
                <w:lang w:val="ru-RU"/>
              </w:rPr>
              <w:t>Е.А.Бачкова</w:t>
            </w:r>
          </w:p>
          <w:p w14:paraId="2703A49A">
            <w:pPr>
              <w:pStyle w:val="12"/>
              <w:tabs>
                <w:tab w:val="left" w:pos="1276"/>
                <w:tab w:val="left" w:pos="2200"/>
              </w:tabs>
              <w:spacing w:before="41"/>
              <w:ind w:left="709" w:right="48"/>
              <w:rPr>
                <w:lang w:val="ru-RU"/>
              </w:rPr>
            </w:pPr>
          </w:p>
          <w:p w14:paraId="32B428CF">
            <w:pPr>
              <w:pStyle w:val="12"/>
              <w:tabs>
                <w:tab w:val="left" w:pos="1276"/>
                <w:tab w:val="left" w:pos="2200"/>
              </w:tabs>
              <w:spacing w:before="41"/>
              <w:ind w:left="709" w:right="48"/>
              <w:rPr>
                <w:rFonts w:eastAsiaTheme="minorHAnsi"/>
                <w:lang w:val="ru-RU"/>
              </w:rPr>
            </w:pPr>
            <w:r>
              <w:rPr>
                <w:lang w:val="ru-RU"/>
              </w:rPr>
              <w:t xml:space="preserve">Приказ   № </w:t>
            </w:r>
            <w:r>
              <w:rPr>
                <w:rFonts w:hint="default"/>
                <w:lang w:val="ru-RU"/>
              </w:rPr>
              <w:t>106</w:t>
            </w:r>
            <w:bookmarkStart w:id="0" w:name="_GoBack"/>
            <w:bookmarkEnd w:id="0"/>
            <w:r>
              <w:rPr>
                <w:lang w:val="ru-RU"/>
              </w:rPr>
              <w:t>,    от 20.09.2025 г</w:t>
            </w:r>
            <w:r>
              <w:rPr>
                <w:spacing w:val="40"/>
                <w:lang w:val="ru-RU"/>
              </w:rPr>
              <w:t xml:space="preserve">  </w:t>
            </w:r>
          </w:p>
        </w:tc>
      </w:tr>
    </w:tbl>
    <w:p w14:paraId="635282F3">
      <w:pPr>
        <w:pStyle w:val="11"/>
        <w:tabs>
          <w:tab w:val="left" w:pos="567"/>
        </w:tabs>
        <w:ind w:left="0" w:right="560" w:firstLine="0"/>
        <w:rPr>
          <w:sz w:val="36"/>
          <w:szCs w:val="36"/>
        </w:rPr>
      </w:pPr>
    </w:p>
    <w:p w14:paraId="7A5364F7">
      <w:pPr>
        <w:pStyle w:val="11"/>
        <w:tabs>
          <w:tab w:val="left" w:pos="567"/>
        </w:tabs>
        <w:ind w:left="0" w:right="560" w:firstLine="0"/>
        <w:rPr>
          <w:sz w:val="36"/>
          <w:szCs w:val="36"/>
        </w:rPr>
      </w:pPr>
    </w:p>
    <w:p w14:paraId="3DDE65A1">
      <w:pPr>
        <w:pStyle w:val="11"/>
        <w:tabs>
          <w:tab w:val="left" w:pos="567"/>
        </w:tabs>
        <w:ind w:left="0" w:right="560" w:firstLine="0"/>
        <w:jc w:val="center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sz w:val="36"/>
          <w:szCs w:val="36"/>
        </w:rPr>
        <w:t>Должностная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инструкция</w:t>
      </w:r>
      <w:r>
        <w:rPr>
          <w:spacing w:val="-9"/>
          <w:sz w:val="36"/>
          <w:szCs w:val="36"/>
        </w:rPr>
        <w:t xml:space="preserve"> </w:t>
      </w:r>
      <w:r>
        <w:rPr>
          <w:spacing w:val="-2"/>
          <w:sz w:val="36"/>
          <w:szCs w:val="36"/>
        </w:rPr>
        <w:t>по должности «Учитель»</w:t>
      </w:r>
    </w:p>
    <w:p w14:paraId="05D7253A">
      <w:pPr>
        <w:pStyle w:val="11"/>
        <w:tabs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BC3006B">
      <w:pPr>
        <w:pStyle w:val="10"/>
        <w:numPr>
          <w:ilvl w:val="0"/>
          <w:numId w:val="1"/>
        </w:numPr>
        <w:tabs>
          <w:tab w:val="left" w:pos="567"/>
          <w:tab w:val="left" w:pos="4050"/>
        </w:tabs>
        <w:ind w:left="0" w:right="560" w:firstLine="0"/>
        <w:jc w:val="left"/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Общие</w:t>
      </w:r>
      <w:r>
        <w:rPr>
          <w:b/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положения</w:t>
      </w:r>
    </w:p>
    <w:p w14:paraId="2E9A207B">
      <w:pPr>
        <w:pStyle w:val="7"/>
        <w:tabs>
          <w:tab w:val="left" w:pos="567"/>
          <w:tab w:val="left" w:pos="10348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Настоящая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должностная</w:t>
      </w:r>
      <w:r>
        <w:rPr>
          <w:b/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инструкция</w:t>
      </w:r>
      <w:r>
        <w:rPr>
          <w:b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</w:t>
      </w:r>
      <w:r>
        <w:rPr>
          <w:b/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школе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разработана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в соответствии с </w:t>
      </w:r>
    </w:p>
    <w:p w14:paraId="0475D030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</w:t>
      </w:r>
      <w:r>
        <w:rPr>
          <w:sz w:val="24"/>
          <w:szCs w:val="24"/>
          <w:shd w:val="clear" w:color="auto" w:fill="FFFFFF"/>
        </w:rPr>
        <w:t>(воспитатель, учитель)</w:t>
      </w:r>
      <w:r>
        <w:rPr>
          <w:sz w:val="24"/>
          <w:szCs w:val="24"/>
        </w:rPr>
        <w:t xml:space="preserve">» с изменениями и дополнениями от 5 августа 2016 года; </w:t>
      </w:r>
    </w:p>
    <w:p w14:paraId="63D8B6B1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>
        <w:rPr>
          <w:rStyle w:val="6"/>
          <w:sz w:val="24"/>
          <w:szCs w:val="24"/>
        </w:rPr>
        <w:t xml:space="preserve">- Федеральным законом «Об образовании в Российской Федерации» от 29.12.2012 г № 273-ФЗ </w:t>
      </w:r>
      <w:r>
        <w:rPr>
          <w:sz w:val="24"/>
          <w:szCs w:val="24"/>
          <w:shd w:val="clear" w:color="auto" w:fill="FFFFFF"/>
        </w:rPr>
        <w:t>с изменениями от 31 июля 2025 года</w:t>
      </w:r>
      <w:r>
        <w:rPr>
          <w:rStyle w:val="6"/>
          <w:sz w:val="24"/>
          <w:szCs w:val="24"/>
        </w:rPr>
        <w:t xml:space="preserve">; </w:t>
      </w:r>
      <w:r>
        <w:rPr>
          <w:sz w:val="24"/>
          <w:szCs w:val="24"/>
          <w:shd w:val="clear" w:color="auto" w:fill="FFFFFF"/>
        </w:rPr>
        <w:t>ФГОС НОО и ООО, утвержденных соответственно Приказами Минпросвещения России №286 и №287 от 31 мая 2021 года с изменениями от 22 января 2024 года;</w:t>
      </w:r>
    </w:p>
    <w:p w14:paraId="7E82DC3E">
      <w:pPr>
        <w:tabs>
          <w:tab w:val="left" w:pos="567"/>
          <w:tab w:val="left" w:pos="10348"/>
        </w:tabs>
        <w:ind w:right="560"/>
        <w:jc w:val="both"/>
        <w:rPr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</w:rPr>
        <w:t xml:space="preserve"> Приказом Минпросвещения </w:t>
      </w:r>
      <w:r>
        <w:rPr>
          <w:sz w:val="24"/>
          <w:szCs w:val="24"/>
          <w:shd w:val="clear" w:color="auto" w:fill="FFFFFF"/>
        </w:rPr>
        <w:t>России от 06.11.</w:t>
      </w:r>
      <w:r>
        <w:rPr>
          <w:sz w:val="24"/>
          <w:szCs w:val="24"/>
        </w:rPr>
        <w:t xml:space="preserve">2024 № 779 </w:t>
      </w:r>
      <w:r>
        <w:rPr>
          <w:sz w:val="24"/>
          <w:szCs w:val="24"/>
          <w:shd w:val="clear" w:color="auto" w:fill="FFFFFF"/>
        </w:rPr>
        <w:t xml:space="preserve">«Об утверждении перечня документов, подготовка которых осуществляется педагогическими работниками при реализации ООП, образовательных программ СПО», </w:t>
      </w:r>
      <w:r>
        <w:rPr>
          <w:bCs/>
          <w:sz w:val="24"/>
          <w:szCs w:val="24"/>
          <w:shd w:val="clear" w:color="auto" w:fill="FFFFFF"/>
        </w:rPr>
        <w:t xml:space="preserve">вступившим в силу с 1 марта 2025 </w:t>
      </w:r>
      <w:r>
        <w:rPr>
          <w:bCs/>
          <w:sz w:val="24"/>
          <w:szCs w:val="24"/>
        </w:rPr>
        <w:t xml:space="preserve">года; </w:t>
      </w:r>
    </w:p>
    <w:p w14:paraId="01D5D7B2">
      <w:pPr>
        <w:tabs>
          <w:tab w:val="left" w:pos="567"/>
          <w:tab w:val="left" w:pos="10348"/>
        </w:tabs>
        <w:ind w:right="5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Приказами Минпросвещения России от 04.04.2025 № 269 «О продолжительности рабочего времени…» и от 04.04.2025 № 268 «Об утверждении Особенностей режима рабочего времени и времени отдыха педагогических и иных работников…», действующими с 1 сентября 2025 года; </w:t>
      </w:r>
    </w:p>
    <w:p w14:paraId="0D1BCE24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- </w:t>
      </w:r>
      <w:r>
        <w:rPr>
          <w:sz w:val="24"/>
          <w:szCs w:val="24"/>
        </w:rPr>
        <w:t>с учетом Письма Минпросвещения России № ВБ-1011/08 от 12.05.2020г «О методических рекомендациях» по организации работы педагогических работников, осуществляющих классное руководство в общеобразовательных организациях и</w:t>
      </w:r>
      <w:r>
        <w:rPr>
          <w:sz w:val="24"/>
          <w:szCs w:val="24"/>
          <w:shd w:val="clear" w:color="auto" w:fill="FFFFFF"/>
        </w:rPr>
        <w:t xml:space="preserve"> письма Минобрнауки России № 08-554 от 21.03.2017г «О принятии мер по устранению избыточной отчетности»; а также в соответствии с Трудовым кодексом РФ и другими нормативными актами, регулирующими трудовые отношения между работником и работодателем,</w:t>
      </w:r>
    </w:p>
    <w:p w14:paraId="776721A3">
      <w:pPr>
        <w:tabs>
          <w:tab w:val="left" w:pos="567"/>
          <w:tab w:val="left" w:pos="10348"/>
        </w:tabs>
        <w:ind w:right="560"/>
        <w:jc w:val="both"/>
        <w:rPr>
          <w:rStyle w:val="5"/>
          <w:color w:val="auto"/>
          <w:u w:val="none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color w:val="0D0D0D" w:themeColor="text1" w:themeTint="F2"/>
          <w:sz w:val="24"/>
          <w:szCs w:val="24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согласно </w:t>
      </w:r>
      <w:r>
        <w:fldChar w:fldCharType="begin"/>
      </w:r>
      <w:r>
        <w:instrText xml:space="preserve"> HYPERLINK "https://gimnaziya1shekino-r71.gosuslugi.ru/pedagogam-i-sotrudnikam/snizhenie-dokumentatsionnoy-nagruzki-pedagogov/dokumenty_946.html" </w:instrText>
      </w:r>
      <w:r>
        <w:fldChar w:fldCharType="separate"/>
      </w:r>
      <w:r>
        <w:rPr>
          <w:rStyle w:val="5"/>
          <w:color w:val="0D0D0D" w:themeColor="text1" w:themeTint="F2"/>
          <w:sz w:val="24"/>
          <w:szCs w:val="24"/>
          <w:u w:val="none"/>
          <w:shd w:val="clear" w:color="auto" w:fill="FFFFFF"/>
          <w:lang w:eastAsia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5"/>
          <w:bCs/>
          <w:color w:val="0D0D0D" w:themeColor="text1" w:themeTint="F2"/>
          <w:sz w:val="24"/>
          <w:szCs w:val="24"/>
          <w:u w:val="none"/>
          <w:shd w:val="clear" w:color="auto" w:fill="FFFFFF"/>
          <w:lang w:eastAsia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письму  Минпросвещения России от 11.02.2025 N ОК-397/08 "О вступлении в силу Федерального закона N 328-ФЗ "О внесении изменений в статьи 29 и 47 Федерального закона "Об образовании в Российской Федерации"и </w:t>
      </w:r>
      <w:r>
        <w:rPr>
          <w:rStyle w:val="5"/>
          <w:color w:val="0D0D0D" w:themeColor="text1" w:themeTint="F2"/>
          <w:sz w:val="24"/>
          <w:szCs w:val="24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федеральному закону  от 8 августа 2024 года N 328-ФЗ, направленный на снижение бюрократической нагрузки на педагогов .</w:t>
      </w:r>
      <w:r>
        <w:rPr>
          <w:rStyle w:val="5"/>
          <w:color w:val="0D0D0D" w:themeColor="text1" w:themeTint="F2"/>
          <w:sz w:val="24"/>
          <w:szCs w:val="24"/>
          <w:u w:val="none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fldChar w:fldCharType="end"/>
      </w:r>
    </w:p>
    <w:p w14:paraId="6E1C3708">
      <w:pPr>
        <w:tabs>
          <w:tab w:val="left" w:pos="567"/>
          <w:tab w:val="left" w:pos="1425"/>
          <w:tab w:val="left" w:pos="10206"/>
        </w:tabs>
        <w:ind w:right="560"/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:lang w:eastAsia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-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а также в соответствии с Трудовым Кодексом РФ и другими нормативными актами, регулирующими трудовые отношения между работником 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работодателем.</w:t>
      </w:r>
    </w:p>
    <w:p w14:paraId="5F4FB1A4">
      <w:pPr>
        <w:pStyle w:val="10"/>
        <w:numPr>
          <w:ilvl w:val="1"/>
          <w:numId w:val="1"/>
        </w:numPr>
        <w:tabs>
          <w:tab w:val="left" w:pos="14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Данная должностная</w:t>
      </w:r>
      <w:r>
        <w:rPr>
          <w:color w:val="0D0D0D" w:themeColor="text1" w:themeTint="F2"/>
          <w:spacing w:val="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инструкция</w:t>
      </w:r>
      <w:r>
        <w:rPr>
          <w:color w:val="0D0D0D" w:themeColor="text1" w:themeTint="F2"/>
          <w:spacing w:val="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профстандарту</w:t>
      </w:r>
      <w:r>
        <w:rPr>
          <w:color w:val="0D0D0D" w:themeColor="text1" w:themeTint="F2"/>
          <w:spacing w:val="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определяет</w:t>
      </w:r>
    </w:p>
    <w:p w14:paraId="7626E1E7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</w:t>
      </w:r>
    </w:p>
    <w:p w14:paraId="20207456">
      <w:pPr>
        <w:pStyle w:val="10"/>
        <w:numPr>
          <w:ilvl w:val="1"/>
          <w:numId w:val="1"/>
        </w:numPr>
        <w:tabs>
          <w:tab w:val="left" w:pos="567"/>
          <w:tab w:val="left" w:pos="1138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должность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принимается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лицо:</w:t>
      </w:r>
    </w:p>
    <w:p w14:paraId="43913AF9">
      <w:pPr>
        <w:pStyle w:val="10"/>
        <w:numPr>
          <w:ilvl w:val="0"/>
          <w:numId w:val="2"/>
        </w:numPr>
        <w:tabs>
          <w:tab w:val="left" w:pos="44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14:paraId="6C77ABB4">
      <w:pPr>
        <w:pStyle w:val="10"/>
        <w:numPr>
          <w:ilvl w:val="0"/>
          <w:numId w:val="2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без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предъявления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требований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стажу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работы;</w:t>
      </w:r>
    </w:p>
    <w:p w14:paraId="4A0DE809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14F8D79F">
      <w:pPr>
        <w:pStyle w:val="10"/>
        <w:numPr>
          <w:ilvl w:val="0"/>
          <w:numId w:val="2"/>
        </w:numPr>
        <w:tabs>
          <w:tab w:val="left" w:pos="567"/>
          <w:tab w:val="left" w:pos="71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14:paraId="196002B5">
      <w:pPr>
        <w:pStyle w:val="10"/>
        <w:numPr>
          <w:ilvl w:val="1"/>
          <w:numId w:val="1"/>
        </w:numPr>
        <w:tabs>
          <w:tab w:val="left" w:pos="567"/>
          <w:tab w:val="left" w:pos="1192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 занятию педагогической деятельностью не допускаются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иностранные агенты (для муниципальных общеобразовательных организаций).</w:t>
      </w:r>
    </w:p>
    <w:p w14:paraId="5277280E">
      <w:pPr>
        <w:pStyle w:val="10"/>
        <w:numPr>
          <w:ilvl w:val="1"/>
          <w:numId w:val="1"/>
        </w:numPr>
        <w:tabs>
          <w:tab w:val="left" w:pos="567"/>
          <w:tab w:val="left" w:pos="1505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возложены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14:paraId="77581656">
      <w:pPr>
        <w:pStyle w:val="10"/>
        <w:numPr>
          <w:ilvl w:val="1"/>
          <w:numId w:val="1"/>
        </w:numPr>
        <w:tabs>
          <w:tab w:val="left" w:pos="567"/>
          <w:tab w:val="left" w:pos="149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14:paraId="7B8D6866">
      <w:pPr>
        <w:pStyle w:val="10"/>
        <w:numPr>
          <w:ilvl w:val="1"/>
          <w:numId w:val="1"/>
        </w:numPr>
        <w:tabs>
          <w:tab w:val="left" w:pos="0"/>
        </w:tabs>
        <w:ind w:left="0" w:right="560" w:firstLine="0"/>
        <w:jc w:val="righ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Правительства РФ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и органов управления образования всех уровней по вопросам, касающимся образования и воспитания обучающихся. Также педагог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руководствуется:</w:t>
      </w:r>
    </w:p>
    <w:p w14:paraId="303F0036">
      <w:pPr>
        <w:pStyle w:val="10"/>
        <w:numPr>
          <w:ilvl w:val="0"/>
          <w:numId w:val="3"/>
        </w:numPr>
        <w:tabs>
          <w:tab w:val="left" w:pos="28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Федеральным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Законом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№273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«Об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Российской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Федерации;</w:t>
      </w:r>
    </w:p>
    <w:p w14:paraId="1577E8D6">
      <w:pPr>
        <w:pStyle w:val="10"/>
        <w:numPr>
          <w:ilvl w:val="0"/>
          <w:numId w:val="3"/>
        </w:numPr>
        <w:tabs>
          <w:tab w:val="left" w:pos="42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молодѐжи»;</w:t>
      </w:r>
    </w:p>
    <w:p w14:paraId="51C15489">
      <w:pPr>
        <w:pStyle w:val="10"/>
        <w:numPr>
          <w:ilvl w:val="0"/>
          <w:numId w:val="3"/>
        </w:numPr>
        <w:tabs>
          <w:tab w:val="left" w:pos="567"/>
          <w:tab w:val="left" w:pos="62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Нормами СП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обитания»;</w:t>
      </w:r>
    </w:p>
    <w:p w14:paraId="39608B29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административным, трудовым и хозяйственным законодательством Российской Федерации;</w:t>
      </w:r>
    </w:p>
    <w:p w14:paraId="0F75FB21">
      <w:pPr>
        <w:pStyle w:val="10"/>
        <w:numPr>
          <w:ilvl w:val="0"/>
          <w:numId w:val="3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основами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педагогики,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психологии,</w:t>
      </w:r>
      <w:r>
        <w:rPr>
          <w:color w:val="0D0D0D" w:themeColor="text1" w:themeTint="F2"/>
          <w:spacing w:val="-1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физиологии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гигиены;</w:t>
      </w:r>
    </w:p>
    <w:p w14:paraId="2AB99D64">
      <w:pPr>
        <w:pStyle w:val="10"/>
        <w:numPr>
          <w:ilvl w:val="0"/>
          <w:numId w:val="3"/>
        </w:numPr>
        <w:tabs>
          <w:tab w:val="left" w:pos="567"/>
          <w:tab w:val="left" w:pos="63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14:paraId="0D1F329C">
      <w:pPr>
        <w:pStyle w:val="10"/>
        <w:numPr>
          <w:ilvl w:val="0"/>
          <w:numId w:val="3"/>
        </w:numPr>
        <w:tabs>
          <w:tab w:val="left" w:pos="520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требованиями ФГОС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начального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основного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образования, среднего общего образования, рекомендациями по их применению в школе;</w:t>
      </w:r>
    </w:p>
    <w:p w14:paraId="353C1432">
      <w:pPr>
        <w:pStyle w:val="10"/>
        <w:numPr>
          <w:ilvl w:val="0"/>
          <w:numId w:val="3"/>
        </w:numPr>
        <w:tabs>
          <w:tab w:val="left" w:pos="303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правилами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нормами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охраны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труда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пожарной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безопасности;</w:t>
      </w:r>
    </w:p>
    <w:p w14:paraId="177B9A03">
      <w:pPr>
        <w:pStyle w:val="10"/>
        <w:numPr>
          <w:ilvl w:val="0"/>
          <w:numId w:val="3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трудовым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договором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между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работником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работодателем;</w:t>
      </w:r>
    </w:p>
    <w:p w14:paraId="26870605">
      <w:pPr>
        <w:pStyle w:val="10"/>
        <w:numPr>
          <w:ilvl w:val="0"/>
          <w:numId w:val="3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инструкцией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охране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труда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учителя;</w:t>
      </w:r>
    </w:p>
    <w:p w14:paraId="45CF820C">
      <w:pPr>
        <w:pStyle w:val="10"/>
        <w:numPr>
          <w:ilvl w:val="0"/>
          <w:numId w:val="3"/>
        </w:numPr>
        <w:tabs>
          <w:tab w:val="left" w:pos="294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Конвенцией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ООН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правах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ребѐнка.</w:t>
      </w:r>
    </w:p>
    <w:p w14:paraId="23B9903B">
      <w:pPr>
        <w:pStyle w:val="10"/>
        <w:numPr>
          <w:ilvl w:val="1"/>
          <w:numId w:val="1"/>
        </w:numPr>
        <w:tabs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должен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знать:</w:t>
      </w:r>
    </w:p>
    <w:p w14:paraId="55786166">
      <w:pPr>
        <w:pStyle w:val="10"/>
        <w:numPr>
          <w:ilvl w:val="0"/>
          <w:numId w:val="3"/>
        </w:numPr>
        <w:tabs>
          <w:tab w:val="left" w:pos="3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молодѐжи, законодательство о правах ребѐнка;</w:t>
      </w:r>
    </w:p>
    <w:p w14:paraId="7A256E0E">
      <w:pPr>
        <w:pStyle w:val="10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</w:t>
      </w:r>
    </w:p>
    <w:p w14:paraId="4EE136EC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</w:p>
    <w:p w14:paraId="19313ECE">
      <w:pPr>
        <w:pStyle w:val="10"/>
        <w:numPr>
          <w:ilvl w:val="0"/>
          <w:numId w:val="3"/>
        </w:numPr>
        <w:tabs>
          <w:tab w:val="left" w:pos="2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современные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формы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методы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обучения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воспитания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школьников;</w:t>
      </w:r>
    </w:p>
    <w:p w14:paraId="39B67E22">
      <w:pPr>
        <w:pStyle w:val="10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историю закономерности и принципы построения и функционирования образовательной систем, роль и место образования в жизни личности 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общества;</w:t>
      </w:r>
    </w:p>
    <w:p w14:paraId="1723B178">
      <w:pPr>
        <w:pStyle w:val="10"/>
        <w:numPr>
          <w:ilvl w:val="0"/>
          <w:numId w:val="3"/>
        </w:numPr>
        <w:tabs>
          <w:tab w:val="left" w:pos="27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теорию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методы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управления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образовательными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системами;</w:t>
      </w:r>
    </w:p>
    <w:p w14:paraId="4AEA4E87">
      <w:pPr>
        <w:pStyle w:val="10"/>
        <w:numPr>
          <w:ilvl w:val="0"/>
          <w:numId w:val="3"/>
        </w:numPr>
        <w:tabs>
          <w:tab w:val="left" w:pos="49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современные педагогические технологии поликультурного, продуктивного, дифференцированного и развивающего обучения, реализации компетентностного подхода с учѐтом возрастных и индивидуальных особенностей обучающихся образовательного учреждения;</w:t>
      </w:r>
    </w:p>
    <w:p w14:paraId="58CAE1D7">
      <w:pPr>
        <w:pStyle w:val="10"/>
        <w:numPr>
          <w:ilvl w:val="0"/>
          <w:numId w:val="3"/>
        </w:numPr>
        <w:tabs>
          <w:tab w:val="left" w:pos="3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14:paraId="50A76E61">
      <w:pPr>
        <w:pStyle w:val="10"/>
        <w:numPr>
          <w:ilvl w:val="0"/>
          <w:numId w:val="3"/>
        </w:numPr>
        <w:tabs>
          <w:tab w:val="left" w:pos="39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технологии диагностики причин конфликтных ситуаций, их профилактики 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разрешения;</w:t>
      </w:r>
    </w:p>
    <w:p w14:paraId="777F3CC0">
      <w:pPr>
        <w:pStyle w:val="10"/>
        <w:numPr>
          <w:ilvl w:val="0"/>
          <w:numId w:val="3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основные принципы деятельностного подхода, виды и приѐмы современных педагогических технологий;</w:t>
      </w:r>
    </w:p>
    <w:p w14:paraId="6DD7BA60">
      <w:pPr>
        <w:pStyle w:val="10"/>
        <w:numPr>
          <w:ilvl w:val="0"/>
          <w:numId w:val="3"/>
        </w:numPr>
        <w:tabs>
          <w:tab w:val="left" w:pos="30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рабочую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программу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методику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обучения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предмету;</w:t>
      </w:r>
    </w:p>
    <w:p w14:paraId="6CFD25A2">
      <w:pPr>
        <w:pStyle w:val="10"/>
        <w:numPr>
          <w:ilvl w:val="0"/>
          <w:numId w:val="3"/>
        </w:numPr>
        <w:tabs>
          <w:tab w:val="left" w:pos="44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программы и учебники по предмету, отвечающим положениям требований Федерального государственного образовательного стандарта (ФГОС)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начального общего образования, основного общего образования, среднего общего образования;</w:t>
      </w:r>
    </w:p>
    <w:p w14:paraId="1AB3E120">
      <w:pPr>
        <w:pStyle w:val="10"/>
        <w:numPr>
          <w:ilvl w:val="0"/>
          <w:numId w:val="3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 общетеоретических дисциплин в объѐме, необходимом для решения педагогических, научно-методических и организационно-управленческих задач;</w:t>
      </w:r>
    </w:p>
    <w:p w14:paraId="384199A7">
      <w:pPr>
        <w:pStyle w:val="10"/>
        <w:numPr>
          <w:ilvl w:val="0"/>
          <w:numId w:val="3"/>
        </w:numPr>
        <w:tabs>
          <w:tab w:val="left" w:pos="29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педагогику,</w:t>
      </w:r>
      <w:r>
        <w:rPr>
          <w:color w:val="0D0D0D" w:themeColor="text1" w:themeTint="F2"/>
          <w:spacing w:val="-1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психологию,</w:t>
      </w:r>
      <w:r>
        <w:rPr>
          <w:color w:val="0D0D0D" w:themeColor="text1" w:themeTint="F2"/>
          <w:spacing w:val="-1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возрастную</w:t>
      </w:r>
      <w:r>
        <w:rPr>
          <w:color w:val="0D0D0D" w:themeColor="text1" w:themeTint="F2"/>
          <w:spacing w:val="-1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физиологию,</w:t>
      </w:r>
      <w:r>
        <w:rPr>
          <w:color w:val="0D0D0D" w:themeColor="text1" w:themeTint="F2"/>
          <w:spacing w:val="-1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школьную</w:t>
      </w:r>
      <w:r>
        <w:rPr>
          <w:color w:val="0D0D0D" w:themeColor="text1" w:themeTint="F2"/>
          <w:spacing w:val="-1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гигиену;</w:t>
      </w:r>
    </w:p>
    <w:p w14:paraId="440B24BB">
      <w:pPr>
        <w:pStyle w:val="10"/>
        <w:numPr>
          <w:ilvl w:val="0"/>
          <w:numId w:val="3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теорию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методику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преподавания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своего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предмета;</w:t>
      </w:r>
    </w:p>
    <w:p w14:paraId="5B1897B8">
      <w:pPr>
        <w:pStyle w:val="10"/>
        <w:numPr>
          <w:ilvl w:val="0"/>
          <w:numId w:val="3"/>
        </w:numPr>
        <w:tabs>
          <w:tab w:val="left" w:pos="38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основные закономерности возрастного развития, стадии и кризисы развития, социализации личности;</w:t>
      </w:r>
    </w:p>
    <w:p w14:paraId="233D2459">
      <w:pPr>
        <w:pStyle w:val="10"/>
        <w:numPr>
          <w:ilvl w:val="0"/>
          <w:numId w:val="3"/>
        </w:numPr>
        <w:tabs>
          <w:tab w:val="left" w:pos="2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законы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развития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личности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проявления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личностных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свойств,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психологические законы и периодизации и кризисов развития;</w:t>
      </w:r>
    </w:p>
    <w:p w14:paraId="4732A014">
      <w:pPr>
        <w:pStyle w:val="10"/>
        <w:numPr>
          <w:ilvl w:val="0"/>
          <w:numId w:val="3"/>
        </w:numPr>
        <w:tabs>
          <w:tab w:val="left" w:pos="2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теория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технология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учѐта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возрастных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особенностей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обучающихся;</w:t>
      </w:r>
    </w:p>
    <w:p w14:paraId="145DC851">
      <w:pPr>
        <w:pStyle w:val="10"/>
        <w:numPr>
          <w:ilvl w:val="0"/>
          <w:numId w:val="3"/>
        </w:numPr>
        <w:tabs>
          <w:tab w:val="left" w:pos="45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закономерности формирования детско-взрослых сообществ, их социально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психологических особенности и закономерности развития детских и подростковых сообществ;</w:t>
      </w:r>
    </w:p>
    <w:p w14:paraId="73376D4E">
      <w:pPr>
        <w:pStyle w:val="10"/>
        <w:numPr>
          <w:ilvl w:val="0"/>
          <w:numId w:val="3"/>
        </w:numPr>
        <w:tabs>
          <w:tab w:val="left" w:pos="43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основные закономерности семейных отношений, позволяющие эффективно работать с родительской общественностью;</w:t>
      </w:r>
    </w:p>
    <w:p w14:paraId="4DA6016C">
      <w:pPr>
        <w:pStyle w:val="10"/>
        <w:numPr>
          <w:ilvl w:val="0"/>
          <w:numId w:val="3"/>
        </w:numPr>
        <w:tabs>
          <w:tab w:val="left" w:pos="28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психодиагностики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основные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признаки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отклонения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развитии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детей;</w:t>
      </w:r>
    </w:p>
    <w:p w14:paraId="213472F1">
      <w:pPr>
        <w:pStyle w:val="10"/>
        <w:numPr>
          <w:ilvl w:val="0"/>
          <w:numId w:val="3"/>
        </w:numPr>
        <w:tabs>
          <w:tab w:val="left" w:pos="38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социально-психологические особенности и закономерности развития детско- взрослых сообществ;</w:t>
      </w:r>
    </w:p>
    <w:p w14:paraId="6D944485">
      <w:pPr>
        <w:pStyle w:val="10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 психодидактики, поликультурного образования, закономерности поведения в социальных сетях;</w:t>
      </w:r>
    </w:p>
    <w:p w14:paraId="63BD3047">
      <w:pPr>
        <w:pStyle w:val="10"/>
        <w:numPr>
          <w:ilvl w:val="0"/>
          <w:numId w:val="3"/>
        </w:numPr>
        <w:tabs>
          <w:tab w:val="left" w:pos="33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пути достижения образовательных результатов и способы оценки результатов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обучения;</w:t>
      </w:r>
    </w:p>
    <w:p w14:paraId="3C52BE8B">
      <w:pPr>
        <w:pStyle w:val="10"/>
        <w:numPr>
          <w:ilvl w:val="0"/>
          <w:numId w:val="3"/>
        </w:numPr>
        <w:tabs>
          <w:tab w:val="left" w:pos="2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экологии,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экономики,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социологии;</w:t>
      </w:r>
    </w:p>
    <w:p w14:paraId="6A43E5D1">
      <w:pPr>
        <w:pStyle w:val="10"/>
        <w:numPr>
          <w:ilvl w:val="0"/>
          <w:numId w:val="3"/>
        </w:numPr>
        <w:tabs>
          <w:tab w:val="left" w:pos="40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14:paraId="7BA0145C">
      <w:pPr>
        <w:pStyle w:val="10"/>
        <w:numPr>
          <w:ilvl w:val="0"/>
          <w:numId w:val="3"/>
        </w:numPr>
        <w:tabs>
          <w:tab w:val="left" w:pos="32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средства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обучения,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используемые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учителем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процессе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преподавания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предмета, и их дидактические возможности;</w:t>
      </w:r>
    </w:p>
    <w:p w14:paraId="5CB7E75C">
      <w:pPr>
        <w:pStyle w:val="10"/>
        <w:numPr>
          <w:ilvl w:val="0"/>
          <w:numId w:val="3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требования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оснащению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оборудованию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учебного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кабинета;</w:t>
      </w:r>
    </w:p>
    <w:p w14:paraId="42EDDD32">
      <w:pPr>
        <w:pStyle w:val="10"/>
        <w:numPr>
          <w:ilvl w:val="0"/>
          <w:numId w:val="3"/>
        </w:numPr>
        <w:tabs>
          <w:tab w:val="left" w:pos="3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14:paraId="6B6C6C88">
      <w:pPr>
        <w:pStyle w:val="10"/>
        <w:numPr>
          <w:ilvl w:val="0"/>
          <w:numId w:val="3"/>
        </w:numPr>
        <w:tabs>
          <w:tab w:val="left" w:pos="35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14:paraId="0BC1A95C">
      <w:pPr>
        <w:pStyle w:val="10"/>
        <w:numPr>
          <w:ilvl w:val="1"/>
          <w:numId w:val="1"/>
        </w:numPr>
        <w:tabs>
          <w:tab w:val="left" w:pos="567"/>
          <w:tab w:val="left" w:pos="119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должен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уметь:</w:t>
      </w:r>
    </w:p>
    <w:p w14:paraId="2983F041">
      <w:pPr>
        <w:pStyle w:val="10"/>
        <w:numPr>
          <w:ilvl w:val="0"/>
          <w:numId w:val="3"/>
        </w:numPr>
        <w:tabs>
          <w:tab w:val="left" w:pos="41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владеть формами и методами обучения, в том числе выходящими за рамки учебных занятий: исследовательская и проектная деятельность т т.п.;</w:t>
      </w:r>
    </w:p>
    <w:p w14:paraId="71748CA4">
      <w:pPr>
        <w:pStyle w:val="10"/>
        <w:numPr>
          <w:ilvl w:val="0"/>
          <w:numId w:val="3"/>
        </w:numPr>
        <w:tabs>
          <w:tab w:val="left" w:pos="37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29CBFA9F">
      <w:pPr>
        <w:pStyle w:val="10"/>
        <w:numPr>
          <w:ilvl w:val="0"/>
          <w:numId w:val="3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разрабатывать (осваивать) и применять современные и психолого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педагогические технологии, основанные на знании законов развития личности и поведения в реальной и виртуальной среде;</w:t>
      </w:r>
    </w:p>
    <w:p w14:paraId="759352FF">
      <w:pPr>
        <w:pStyle w:val="10"/>
        <w:numPr>
          <w:ilvl w:val="0"/>
          <w:numId w:val="3"/>
        </w:numPr>
        <w:tabs>
          <w:tab w:val="left" w:pos="31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5F0EFD96">
      <w:pPr>
        <w:pStyle w:val="10"/>
        <w:numPr>
          <w:ilvl w:val="0"/>
          <w:numId w:val="3"/>
        </w:numPr>
        <w:tabs>
          <w:tab w:val="left" w:pos="3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планировать и осуществлять учебную деятельность в соответствии с основной образовательной программой;</w:t>
      </w:r>
    </w:p>
    <w:p w14:paraId="578E2800">
      <w:pPr>
        <w:pStyle w:val="10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14:paraId="010F53E5">
      <w:pPr>
        <w:pStyle w:val="10"/>
        <w:numPr>
          <w:ilvl w:val="0"/>
          <w:numId w:val="3"/>
        </w:numPr>
        <w:tabs>
          <w:tab w:val="left" w:pos="50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14:paraId="4A6453EB">
      <w:pPr>
        <w:pStyle w:val="10"/>
        <w:numPr>
          <w:ilvl w:val="0"/>
          <w:numId w:val="3"/>
        </w:numPr>
        <w:tabs>
          <w:tab w:val="left" w:pos="35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организовать самостоятельную деятельность детей, в том числе проектную 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исследовательскую;</w:t>
      </w:r>
    </w:p>
    <w:p w14:paraId="4E964EA7">
      <w:pPr>
        <w:pStyle w:val="10"/>
        <w:numPr>
          <w:ilvl w:val="0"/>
          <w:numId w:val="3"/>
        </w:numPr>
        <w:tabs>
          <w:tab w:val="left" w:pos="4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14:paraId="32A642D3">
      <w:pPr>
        <w:pStyle w:val="10"/>
        <w:numPr>
          <w:ilvl w:val="0"/>
          <w:numId w:val="3"/>
        </w:numPr>
        <w:tabs>
          <w:tab w:val="left" w:pos="44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</w:t>
      </w:r>
    </w:p>
    <w:p w14:paraId="551BC25E">
      <w:pPr>
        <w:pStyle w:val="10"/>
        <w:numPr>
          <w:ilvl w:val="0"/>
          <w:numId w:val="3"/>
        </w:numPr>
        <w:tabs>
          <w:tab w:val="left" w:pos="567"/>
          <w:tab w:val="left" w:pos="71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осуществлять контрольно-оценочную деятельность в образовательных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отношениях;</w:t>
      </w:r>
    </w:p>
    <w:p w14:paraId="3BC37082">
      <w:pPr>
        <w:pStyle w:val="10"/>
        <w:numPr>
          <w:ilvl w:val="0"/>
          <w:numId w:val="3"/>
        </w:numPr>
        <w:tabs>
          <w:tab w:val="left" w:pos="3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использовать современные способы оценивания в условиях информационно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14:paraId="73A55AFD">
      <w:pPr>
        <w:pStyle w:val="10"/>
        <w:numPr>
          <w:ilvl w:val="0"/>
          <w:numId w:val="3"/>
        </w:numPr>
        <w:tabs>
          <w:tab w:val="left" w:pos="3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использовать разнообразные формы, приѐмы,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14:paraId="20377AF9">
      <w:pPr>
        <w:pStyle w:val="10"/>
        <w:numPr>
          <w:ilvl w:val="0"/>
          <w:numId w:val="3"/>
        </w:numPr>
        <w:tabs>
          <w:tab w:val="left" w:pos="30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владеть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методами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убеждения,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аргументации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своей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позиции;</w:t>
      </w:r>
    </w:p>
    <w:p w14:paraId="5C2F3E59">
      <w:pPr>
        <w:pStyle w:val="10"/>
        <w:numPr>
          <w:ilvl w:val="0"/>
          <w:numId w:val="3"/>
        </w:numPr>
        <w:tabs>
          <w:tab w:val="left" w:pos="51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организовывать различные виды внеурочной деятельности: конкурсы по предмету, тематические вечера с учѐтом историко-культурного своеобразия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региона;</w:t>
      </w:r>
    </w:p>
    <w:p w14:paraId="35E0D72C">
      <w:pPr>
        <w:pStyle w:val="10"/>
        <w:numPr>
          <w:ilvl w:val="0"/>
          <w:numId w:val="3"/>
        </w:numPr>
        <w:tabs>
          <w:tab w:val="left" w:pos="37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консультаций в том числе дистанционных, осуществлять пошаговый контроль выполнения соответствующих заданий, при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необходимости прибегая к помощи других педагогических работников, в частности тьюторов;</w:t>
      </w:r>
    </w:p>
    <w:p w14:paraId="6E478525">
      <w:pPr>
        <w:pStyle w:val="10"/>
        <w:numPr>
          <w:ilvl w:val="0"/>
          <w:numId w:val="3"/>
        </w:numPr>
        <w:tabs>
          <w:tab w:val="left" w:pos="3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обеспечивать коммуникационную и учебную «включѐнности» всех учащихся класса в образовательную деятельность;</w:t>
      </w:r>
    </w:p>
    <w:p w14:paraId="54EAB264">
      <w:pPr>
        <w:pStyle w:val="10"/>
        <w:numPr>
          <w:ilvl w:val="0"/>
          <w:numId w:val="3"/>
        </w:numPr>
        <w:tabs>
          <w:tab w:val="left" w:pos="40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находить</w:t>
      </w:r>
      <w:r>
        <w:rPr>
          <w:color w:val="0D0D0D" w:themeColor="text1" w:themeTint="F2"/>
          <w:spacing w:val="3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ценностный</w:t>
      </w:r>
      <w:r>
        <w:rPr>
          <w:color w:val="0D0D0D" w:themeColor="text1" w:themeTint="F2"/>
          <w:spacing w:val="4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аспект</w:t>
      </w:r>
      <w:r>
        <w:rPr>
          <w:color w:val="0D0D0D" w:themeColor="text1" w:themeTint="F2"/>
          <w:spacing w:val="4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учебного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знания,</w:t>
      </w:r>
      <w:r>
        <w:rPr>
          <w:color w:val="0D0D0D" w:themeColor="text1" w:themeTint="F2"/>
          <w:spacing w:val="4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обеспечивать</w:t>
      </w:r>
      <w:r>
        <w:rPr>
          <w:color w:val="0D0D0D" w:themeColor="text1" w:themeTint="F2"/>
          <w:spacing w:val="4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его</w:t>
      </w:r>
      <w:r>
        <w:rPr>
          <w:color w:val="0D0D0D" w:themeColor="text1" w:themeTint="F2"/>
          <w:spacing w:val="4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понимание</w:t>
      </w:r>
    </w:p>
    <w:p w14:paraId="51FFC1BB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обучающимися;</w:t>
      </w:r>
    </w:p>
    <w:p w14:paraId="6E950BB3">
      <w:pPr>
        <w:pStyle w:val="10"/>
        <w:numPr>
          <w:ilvl w:val="0"/>
          <w:numId w:val="3"/>
        </w:numPr>
        <w:tabs>
          <w:tab w:val="left" w:pos="351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управлять классом с целью вовлечения детей в процесс обучения, мотивируя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их учебно-познавательную деятельность;</w:t>
      </w:r>
    </w:p>
    <w:p w14:paraId="57EBFBC4">
      <w:pPr>
        <w:pStyle w:val="10"/>
        <w:numPr>
          <w:ilvl w:val="0"/>
          <w:numId w:val="3"/>
        </w:numPr>
        <w:tabs>
          <w:tab w:val="left" w:pos="325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защищать</w:t>
      </w:r>
      <w:r>
        <w:rPr>
          <w:color w:val="0D0D0D" w:themeColor="text1" w:themeTint="F2"/>
          <w:spacing w:val="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достоинство</w:t>
      </w:r>
      <w:r>
        <w:rPr>
          <w:color w:val="0D0D0D" w:themeColor="text1" w:themeTint="F2"/>
          <w:spacing w:val="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интересы</w:t>
      </w:r>
      <w:r>
        <w:rPr>
          <w:color w:val="0D0D0D" w:themeColor="text1" w:themeTint="F2"/>
          <w:spacing w:val="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школьников,</w:t>
      </w:r>
      <w:r>
        <w:rPr>
          <w:color w:val="0D0D0D" w:themeColor="text1" w:themeTint="F2"/>
          <w:spacing w:val="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помогать</w:t>
      </w:r>
      <w:r>
        <w:rPr>
          <w:color w:val="0D0D0D" w:themeColor="text1" w:themeTint="F2"/>
          <w:spacing w:val="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детям,</w:t>
      </w:r>
      <w:r>
        <w:rPr>
          <w:color w:val="0D0D0D" w:themeColor="text1" w:themeTint="F2"/>
          <w:spacing w:val="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оказавшимся</w:t>
      </w:r>
    </w:p>
    <w:p w14:paraId="5EA3A937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конфликтной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ситуации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(или)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неблагоприятных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условиях;</w:t>
      </w:r>
    </w:p>
    <w:p w14:paraId="6C823BE5">
      <w:pPr>
        <w:pStyle w:val="10"/>
        <w:numPr>
          <w:ilvl w:val="0"/>
          <w:numId w:val="3"/>
        </w:numPr>
        <w:tabs>
          <w:tab w:val="left" w:pos="320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сотрудничать с классным руководителем и другими специалистами в решении воспитательных задач;</w:t>
      </w:r>
    </w:p>
    <w:p w14:paraId="7FB982CA">
      <w:pPr>
        <w:pStyle w:val="10"/>
        <w:numPr>
          <w:ilvl w:val="0"/>
          <w:numId w:val="3"/>
        </w:numPr>
        <w:tabs>
          <w:tab w:val="left" w:pos="567"/>
          <w:tab w:val="left" w:pos="64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12929C0D">
      <w:pPr>
        <w:pStyle w:val="10"/>
        <w:numPr>
          <w:ilvl w:val="0"/>
          <w:numId w:val="3"/>
        </w:numPr>
        <w:tabs>
          <w:tab w:val="left" w:pos="124"/>
          <w:tab w:val="left" w:pos="47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использовать специальные коррекционные приѐмы обучения для детей с ограниченными возможностями здоровья;</w:t>
      </w:r>
    </w:p>
    <w:p w14:paraId="4256E8F9">
      <w:pPr>
        <w:pStyle w:val="10"/>
        <w:numPr>
          <w:ilvl w:val="0"/>
          <w:numId w:val="3"/>
        </w:numPr>
        <w:tabs>
          <w:tab w:val="left" w:pos="36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</w:t>
      </w:r>
    </w:p>
    <w:p w14:paraId="50930D61">
      <w:pPr>
        <w:pStyle w:val="10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владеть технологиями диагностики причин конфликтных ситуаций, их профилактики и разрешения;</w:t>
      </w:r>
    </w:p>
    <w:p w14:paraId="4BF06099">
      <w:pPr>
        <w:pStyle w:val="10"/>
        <w:numPr>
          <w:ilvl w:val="0"/>
          <w:numId w:val="3"/>
        </w:numPr>
        <w:tabs>
          <w:tab w:val="left" w:pos="372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общаться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школьниками,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признавать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их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достоинство,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понимая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принимая 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их;</w:t>
      </w:r>
    </w:p>
    <w:p w14:paraId="24F88B95">
      <w:pPr>
        <w:pStyle w:val="10"/>
        <w:numPr>
          <w:ilvl w:val="0"/>
          <w:numId w:val="3"/>
        </w:numPr>
        <w:tabs>
          <w:tab w:val="left" w:pos="367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14:paraId="70600906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владеть</w:t>
      </w:r>
      <w:r>
        <w:rPr>
          <w:color w:val="0D0D0D" w:themeColor="text1" w:themeTint="F2"/>
          <w:spacing w:val="-1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общепользовательской,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общепедагогической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предметно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педагогической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ИКТ-компетентностями;</w:t>
      </w:r>
    </w:p>
    <w:p w14:paraId="4780BB49">
      <w:pPr>
        <w:pStyle w:val="10"/>
        <w:numPr>
          <w:ilvl w:val="1"/>
          <w:numId w:val="1"/>
        </w:numPr>
        <w:tabs>
          <w:tab w:val="left" w:pos="567"/>
          <w:tab w:val="left" w:pos="134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 должен быть ознакомлен с должностной инструкцией учителя школы, разработанной с учѐтом профстандарта,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14:paraId="6D1913A8">
      <w:pPr>
        <w:pStyle w:val="10"/>
        <w:numPr>
          <w:ilvl w:val="1"/>
          <w:numId w:val="1"/>
        </w:numPr>
        <w:tabs>
          <w:tab w:val="left" w:pos="567"/>
          <w:tab w:val="left" w:pos="1433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14:paraId="7CAF67AC">
      <w:pPr>
        <w:pStyle w:val="10"/>
        <w:numPr>
          <w:ilvl w:val="1"/>
          <w:numId w:val="1"/>
        </w:numPr>
        <w:tabs>
          <w:tab w:val="left" w:pos="567"/>
          <w:tab w:val="left" w:pos="1893"/>
          <w:tab w:val="left" w:pos="2006"/>
          <w:tab w:val="left" w:pos="2543"/>
          <w:tab w:val="left" w:pos="2760"/>
          <w:tab w:val="left" w:pos="3386"/>
          <w:tab w:val="left" w:pos="4913"/>
          <w:tab w:val="left" w:pos="5252"/>
          <w:tab w:val="left" w:pos="5698"/>
          <w:tab w:val="left" w:pos="6507"/>
          <w:tab w:val="left" w:pos="6682"/>
          <w:tab w:val="left" w:pos="7059"/>
          <w:tab w:val="left" w:pos="7157"/>
          <w:tab w:val="left" w:pos="7883"/>
          <w:tab w:val="left" w:pos="8423"/>
          <w:tab w:val="left" w:pos="850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Учителю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запрещается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использовать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образовательную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деятельность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для политической агитации, принуждения обучающихся к принятию политических,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религиозных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или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иных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убеждений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либо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отказу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от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них,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разжигания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социальной,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национальной,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расовой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или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религиозной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розни,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</w:t>
      </w:r>
      <w:r>
        <w:rPr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агитации,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пропагандирующей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исключительность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граждан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признаку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социальной,</w:t>
      </w:r>
    </w:p>
    <w:p w14:paraId="650C3294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расовой, национальной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14:paraId="5897CB40">
      <w:pPr>
        <w:pStyle w:val="11"/>
        <w:numPr>
          <w:ilvl w:val="0"/>
          <w:numId w:val="1"/>
        </w:numPr>
        <w:tabs>
          <w:tab w:val="left" w:pos="567"/>
          <w:tab w:val="left" w:pos="3997"/>
          <w:tab w:val="left" w:pos="6088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Трудовые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функции.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Основными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трудовыми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функциями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являются:</w:t>
      </w:r>
    </w:p>
    <w:p w14:paraId="153A9363">
      <w:pPr>
        <w:pStyle w:val="10"/>
        <w:numPr>
          <w:ilvl w:val="1"/>
          <w:numId w:val="1"/>
        </w:numPr>
        <w:tabs>
          <w:tab w:val="left" w:pos="131"/>
          <w:tab w:val="left" w:pos="567"/>
          <w:tab w:val="left" w:pos="854"/>
          <w:tab w:val="left" w:pos="3262"/>
          <w:tab w:val="left" w:pos="5144"/>
          <w:tab w:val="left" w:pos="5741"/>
          <w:tab w:val="left" w:pos="8053"/>
          <w:tab w:val="left" w:pos="8509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Педагогическая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деятельность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проектированию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реализации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образовательной деятельности в общеобразовательной организации:</w:t>
      </w:r>
    </w:p>
    <w:p w14:paraId="2453EA8F">
      <w:pPr>
        <w:pStyle w:val="10"/>
        <w:numPr>
          <w:ilvl w:val="2"/>
          <w:numId w:val="1"/>
        </w:numPr>
        <w:tabs>
          <w:tab w:val="left" w:pos="567"/>
          <w:tab w:val="left" w:pos="824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Общепедагогическая</w:t>
      </w:r>
      <w:r>
        <w:rPr>
          <w:color w:val="0D0D0D" w:themeColor="text1" w:themeTint="F2"/>
          <w:spacing w:val="-1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функция.</w:t>
      </w:r>
      <w:r>
        <w:rPr>
          <w:color w:val="0D0D0D" w:themeColor="text1" w:themeTint="F2"/>
          <w:spacing w:val="-1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Обучение.</w:t>
      </w:r>
    </w:p>
    <w:p w14:paraId="281D5B86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2.1.2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.Воспитательная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деятельность.</w:t>
      </w:r>
    </w:p>
    <w:p w14:paraId="34DE427B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2.1.3.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Развивающая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деятельность.</w:t>
      </w:r>
    </w:p>
    <w:p w14:paraId="7D7C3C20">
      <w:pPr>
        <w:pStyle w:val="10"/>
        <w:numPr>
          <w:ilvl w:val="1"/>
          <w:numId w:val="1"/>
        </w:numPr>
        <w:tabs>
          <w:tab w:val="left" w:pos="131"/>
          <w:tab w:val="left" w:pos="567"/>
          <w:tab w:val="left" w:pos="675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Педагогическая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деятельность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проектированию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реализации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основных общеобразовательных программ:</w:t>
      </w:r>
    </w:p>
    <w:p w14:paraId="189E2364">
      <w:pPr>
        <w:pStyle w:val="10"/>
        <w:numPr>
          <w:ilvl w:val="2"/>
          <w:numId w:val="1"/>
        </w:numPr>
        <w:tabs>
          <w:tab w:val="left" w:pos="567"/>
          <w:tab w:val="left" w:pos="848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Педагогическая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деятельность</w:t>
      </w:r>
      <w:r>
        <w:rPr>
          <w:color w:val="0D0D0D" w:themeColor="text1" w:themeTint="F2"/>
          <w:spacing w:val="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реализации программ начального</w:t>
      </w:r>
      <w:r>
        <w:rPr>
          <w:color w:val="0D0D0D" w:themeColor="text1" w:themeTint="F2"/>
          <w:spacing w:val="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</w:t>
      </w:r>
    </w:p>
    <w:p w14:paraId="6B7061F2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образования,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основного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образования,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среднего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образования.</w:t>
      </w:r>
    </w:p>
    <w:p w14:paraId="6FB58953">
      <w:pPr>
        <w:pStyle w:val="10"/>
        <w:numPr>
          <w:ilvl w:val="2"/>
          <w:numId w:val="1"/>
        </w:numPr>
        <w:tabs>
          <w:tab w:val="left" w:pos="567"/>
          <w:tab w:val="left" w:pos="821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Предметное</w:t>
      </w:r>
      <w:r>
        <w:rPr>
          <w:color w:val="0D0D0D" w:themeColor="text1" w:themeTint="F2"/>
          <w:spacing w:val="-1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обучение.</w:t>
      </w:r>
    </w:p>
    <w:p w14:paraId="6717D5D1">
      <w:pPr>
        <w:pStyle w:val="11"/>
        <w:tabs>
          <w:tab w:val="left" w:pos="567"/>
          <w:tab w:val="left" w:pos="5460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                  3.Должностные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обязанности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</w:t>
      </w:r>
    </w:p>
    <w:p w14:paraId="648E6DBC">
      <w:pPr>
        <w:pStyle w:val="10"/>
        <w:numPr>
          <w:ilvl w:val="1"/>
          <w:numId w:val="4"/>
        </w:numPr>
        <w:tabs>
          <w:tab w:val="left" w:pos="567"/>
          <w:tab w:val="left" w:pos="620"/>
        </w:tabs>
        <w:ind w:right="560"/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1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рамках</w:t>
      </w:r>
      <w:r>
        <w:rPr>
          <w:color w:val="0D0D0D" w:themeColor="text1" w:themeTint="F2"/>
          <w:spacing w:val="-7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трудовой</w:t>
      </w:r>
      <w:r>
        <w:rPr>
          <w:color w:val="0D0D0D" w:themeColor="text1" w:themeTint="F2"/>
          <w:spacing w:val="-1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общепедагогической</w:t>
      </w:r>
      <w:r>
        <w:rPr>
          <w:color w:val="0D0D0D" w:themeColor="text1" w:themeTint="F2"/>
          <w:spacing w:val="-8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функции</w:t>
      </w:r>
      <w:r>
        <w:rPr>
          <w:color w:val="0D0D0D" w:themeColor="text1" w:themeTint="F2"/>
          <w:spacing w:val="-1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обучения:</w:t>
      </w:r>
    </w:p>
    <w:p w14:paraId="42689378">
      <w:pPr>
        <w:pStyle w:val="10"/>
        <w:numPr>
          <w:ilvl w:val="0"/>
          <w:numId w:val="5"/>
        </w:numPr>
        <w:tabs>
          <w:tab w:val="left" w:pos="36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(ФГОС)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начального общего образования, основного общего образования, среднего общего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образования;</w:t>
      </w:r>
    </w:p>
    <w:p w14:paraId="6C15EC82">
      <w:pPr>
        <w:pStyle w:val="10"/>
        <w:numPr>
          <w:ilvl w:val="0"/>
          <w:numId w:val="5"/>
        </w:numPr>
        <w:tabs>
          <w:tab w:val="left" w:pos="170"/>
          <w:tab w:val="left" w:pos="5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разрабатывает и реализует программы по учебной дисциплине в рамках основных общеобразовательных программ;</w:t>
      </w:r>
    </w:p>
    <w:p w14:paraId="5CEC1A9A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14:paraId="55EF27D2">
      <w:pPr>
        <w:pStyle w:val="10"/>
        <w:numPr>
          <w:ilvl w:val="0"/>
          <w:numId w:val="5"/>
        </w:numPr>
        <w:tabs>
          <w:tab w:val="left" w:pos="32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</w:t>
      </w:r>
      <w:r>
        <w:rPr>
          <w:color w:val="0D0D0D" w:themeColor="text1" w:themeTint="F2"/>
          <w:spacing w:val="-1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планирование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проведение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учебных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занятий;</w:t>
      </w:r>
    </w:p>
    <w:p w14:paraId="56B6A553">
      <w:pPr>
        <w:pStyle w:val="10"/>
        <w:numPr>
          <w:ilvl w:val="0"/>
          <w:numId w:val="5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проводит систематический анализ эффективности уроков и подходов к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обучению;</w:t>
      </w:r>
    </w:p>
    <w:p w14:paraId="02AA90F9">
      <w:pPr>
        <w:pStyle w:val="10"/>
        <w:numPr>
          <w:ilvl w:val="0"/>
          <w:numId w:val="5"/>
        </w:numPr>
        <w:tabs>
          <w:tab w:val="left" w:pos="35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обучающимися;</w:t>
      </w:r>
    </w:p>
    <w:p w14:paraId="022E04DD">
      <w:pPr>
        <w:pStyle w:val="10"/>
        <w:numPr>
          <w:ilvl w:val="0"/>
          <w:numId w:val="5"/>
        </w:numPr>
        <w:tabs>
          <w:tab w:val="left" w:pos="31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универсальные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учебные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действия;</w:t>
      </w:r>
    </w:p>
    <w:p w14:paraId="70EFD65A">
      <w:pPr>
        <w:pStyle w:val="10"/>
        <w:numPr>
          <w:ilvl w:val="0"/>
          <w:numId w:val="5"/>
        </w:numPr>
        <w:tabs>
          <w:tab w:val="left" w:pos="567"/>
          <w:tab w:val="left" w:pos="692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 навыки, связанные с информационно-коммуникационными технологиями (ИКТ);</w:t>
      </w:r>
    </w:p>
    <w:p w14:paraId="2474C1A4">
      <w:pPr>
        <w:pStyle w:val="10"/>
        <w:numPr>
          <w:ilvl w:val="0"/>
          <w:numId w:val="5"/>
        </w:numPr>
        <w:tabs>
          <w:tab w:val="left" w:pos="3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детей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мотивацию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обучению;</w:t>
      </w:r>
    </w:p>
    <w:p w14:paraId="5B48A1F0">
      <w:pPr>
        <w:pStyle w:val="10"/>
        <w:numPr>
          <w:ilvl w:val="0"/>
          <w:numId w:val="5"/>
        </w:numPr>
        <w:tabs>
          <w:tab w:val="left" w:pos="47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таблицы;</w:t>
      </w:r>
    </w:p>
    <w:p w14:paraId="440795F2">
      <w:pPr>
        <w:pStyle w:val="10"/>
        <w:numPr>
          <w:ilvl w:val="0"/>
          <w:numId w:val="5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14:paraId="7DFED466">
      <w:pPr>
        <w:pStyle w:val="10"/>
        <w:numPr>
          <w:ilvl w:val="0"/>
          <w:numId w:val="5"/>
        </w:numPr>
        <w:tabs>
          <w:tab w:val="left" w:pos="404"/>
          <w:tab w:val="left" w:pos="567"/>
        </w:tabs>
        <w:ind w:left="0" w:right="560" w:firstLine="0"/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заполнение следующих документов для реализации основных общеобразовательных программ:</w:t>
      </w:r>
    </w:p>
    <w:p w14:paraId="2D31ADEB">
      <w:pPr>
        <w:pStyle w:val="10"/>
        <w:numPr>
          <w:ilvl w:val="1"/>
          <w:numId w:val="5"/>
        </w:numPr>
        <w:tabs>
          <w:tab w:val="left" w:pos="567"/>
          <w:tab w:val="left" w:pos="1083"/>
        </w:tabs>
        <w:ind w:left="0" w:right="560" w:firstLine="0"/>
        <w:jc w:val="left"/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рабочую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программу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учебного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предмета,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учебного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курса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(в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том</w:t>
      </w:r>
      <w:r>
        <w:rPr>
          <w:b/>
          <w:i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числе внеурочной деятельности), учебного модуля;</w:t>
      </w:r>
    </w:p>
    <w:p w14:paraId="50B86698">
      <w:pPr>
        <w:pStyle w:val="10"/>
        <w:numPr>
          <w:ilvl w:val="1"/>
          <w:numId w:val="5"/>
        </w:numPr>
        <w:tabs>
          <w:tab w:val="left" w:pos="567"/>
          <w:tab w:val="left" w:pos="1018"/>
        </w:tabs>
        <w:ind w:left="0" w:right="560" w:firstLine="0"/>
        <w:jc w:val="left"/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журнал</w:t>
      </w:r>
      <w:r>
        <w:rPr>
          <w:b/>
          <w:i/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учѐта</w:t>
      </w:r>
      <w:r>
        <w:rPr>
          <w:b/>
          <w:i/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успеваемости</w:t>
      </w:r>
      <w:r>
        <w:rPr>
          <w:b/>
          <w:i/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обучающихся;</w:t>
      </w:r>
    </w:p>
    <w:p w14:paraId="5FF3D777">
      <w:pPr>
        <w:pStyle w:val="10"/>
        <w:numPr>
          <w:ilvl w:val="1"/>
          <w:numId w:val="5"/>
        </w:numPr>
        <w:tabs>
          <w:tab w:val="left" w:pos="567"/>
          <w:tab w:val="left" w:pos="1202"/>
        </w:tabs>
        <w:ind w:left="0" w:right="560" w:firstLine="0"/>
        <w:jc w:val="left"/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журнал</w:t>
      </w:r>
      <w:r>
        <w:rPr>
          <w:b/>
          <w:i/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внеурочной</w:t>
      </w:r>
      <w:r>
        <w:rPr>
          <w:b/>
          <w:i/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деятельности</w:t>
      </w:r>
      <w:r>
        <w:rPr>
          <w:b/>
          <w:i/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(для</w:t>
      </w:r>
      <w:r>
        <w:rPr>
          <w:b/>
          <w:i/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педагогических</w:t>
      </w:r>
      <w:r>
        <w:rPr>
          <w:b/>
          <w:i/>
          <w:color w:val="0D0D0D" w:themeColor="text1" w:themeTint="F2"/>
          <w:spacing w:val="8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работников, осуществляющих внеурочную деятельность;</w:t>
      </w:r>
    </w:p>
    <w:p w14:paraId="1B656FB3">
      <w:pPr>
        <w:pStyle w:val="10"/>
        <w:numPr>
          <w:ilvl w:val="1"/>
          <w:numId w:val="5"/>
        </w:numPr>
        <w:tabs>
          <w:tab w:val="left" w:pos="567"/>
          <w:tab w:val="left" w:pos="1377"/>
          <w:tab w:val="left" w:pos="2207"/>
          <w:tab w:val="left" w:pos="4368"/>
          <w:tab w:val="left" w:pos="5489"/>
          <w:tab w:val="left" w:pos="6260"/>
          <w:tab w:val="left" w:pos="8399"/>
        </w:tabs>
        <w:ind w:left="0" w:right="560" w:firstLine="0"/>
        <w:jc w:val="left"/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i/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план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b/>
          <w:i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воспитательной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b/>
          <w:i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работы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b/>
          <w:i/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(для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b/>
          <w:i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педагогических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b/>
          <w:i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работников,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осуществляющих функции классного руководителя);</w:t>
      </w:r>
    </w:p>
    <w:p w14:paraId="14741CF2">
      <w:pPr>
        <w:pStyle w:val="7"/>
        <w:tabs>
          <w:tab w:val="left" w:pos="567"/>
        </w:tabs>
        <w:ind w:left="0" w:right="560"/>
        <w:jc w:val="left"/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  <w:r>
        <w:rPr>
          <w:b/>
          <w:i/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характеристика</w:t>
      </w:r>
      <w:r>
        <w:rPr>
          <w:b/>
          <w:i/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b/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обучающегося</w:t>
      </w:r>
      <w:r>
        <w:rPr>
          <w:b/>
          <w:i/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(по</w:t>
      </w:r>
      <w:r>
        <w:rPr>
          <w:b/>
          <w:i/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i/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запросу).</w:t>
      </w:r>
    </w:p>
    <w:p w14:paraId="69530ED0">
      <w:pPr>
        <w:pStyle w:val="10"/>
        <w:numPr>
          <w:ilvl w:val="1"/>
          <w:numId w:val="4"/>
        </w:numPr>
        <w:tabs>
          <w:tab w:val="left" w:pos="567"/>
          <w:tab w:val="left" w:pos="692"/>
        </w:tabs>
        <w:ind w:left="0" w:right="560" w:firstLine="0"/>
        <w:jc w:val="left"/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b/>
          <w:color w:val="0D0D0D" w:themeColor="text1" w:themeTint="F2"/>
          <w:spacing w:val="-17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рамках</w:t>
      </w:r>
      <w:r>
        <w:rPr>
          <w:b/>
          <w:color w:val="0D0D0D" w:themeColor="text1" w:themeTint="F2"/>
          <w:spacing w:val="-14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трудовой</w:t>
      </w:r>
      <w:r>
        <w:rPr>
          <w:b/>
          <w:color w:val="0D0D0D" w:themeColor="text1" w:themeTint="F2"/>
          <w:spacing w:val="-14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функции</w:t>
      </w:r>
      <w:r>
        <w:rPr>
          <w:b/>
          <w:color w:val="0D0D0D" w:themeColor="text1" w:themeTint="F2"/>
          <w:spacing w:val="-1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воспитательной</w:t>
      </w:r>
      <w:r>
        <w:rPr>
          <w:b/>
          <w:color w:val="0D0D0D" w:themeColor="text1" w:themeTint="F2"/>
          <w:spacing w:val="-16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pacing w:val="-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деятельности:</w:t>
      </w:r>
    </w:p>
    <w:p w14:paraId="759A8104">
      <w:pPr>
        <w:pStyle w:val="10"/>
        <w:numPr>
          <w:ilvl w:val="0"/>
          <w:numId w:val="6"/>
        </w:numPr>
        <w:tabs>
          <w:tab w:val="left" w:pos="34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14:paraId="1AD255FE">
      <w:pPr>
        <w:pStyle w:val="10"/>
        <w:numPr>
          <w:ilvl w:val="0"/>
          <w:numId w:val="6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деятельности;</w:t>
      </w:r>
    </w:p>
    <w:p w14:paraId="5E88E149">
      <w:pPr>
        <w:pStyle w:val="10"/>
        <w:numPr>
          <w:ilvl w:val="0"/>
          <w:numId w:val="6"/>
        </w:numPr>
        <w:tabs>
          <w:tab w:val="left" w:pos="567"/>
          <w:tab w:val="left" w:pos="630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ставит воспитательные цели, способствующие развитию обучающихся, независимо от способностей и характера;</w:t>
      </w:r>
    </w:p>
    <w:p w14:paraId="14103989">
      <w:pPr>
        <w:pStyle w:val="10"/>
        <w:numPr>
          <w:ilvl w:val="0"/>
          <w:numId w:val="6"/>
        </w:numPr>
        <w:tabs>
          <w:tab w:val="left" w:pos="35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14:paraId="0D7EC66F">
      <w:pPr>
        <w:pStyle w:val="10"/>
        <w:numPr>
          <w:ilvl w:val="0"/>
          <w:numId w:val="6"/>
        </w:numPr>
        <w:tabs>
          <w:tab w:val="left" w:pos="52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14:paraId="36C7D4F9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14:paraId="5855047A">
      <w:pPr>
        <w:pStyle w:val="10"/>
        <w:numPr>
          <w:ilvl w:val="1"/>
          <w:numId w:val="4"/>
        </w:numPr>
        <w:tabs>
          <w:tab w:val="left" w:pos="567"/>
          <w:tab w:val="left" w:pos="679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b/>
          <w:color w:val="0D0D0D" w:themeColor="text1" w:themeTint="F2"/>
          <w:spacing w:val="-19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рамках</w:t>
      </w:r>
      <w:r>
        <w:rPr>
          <w:b/>
          <w:color w:val="0D0D0D" w:themeColor="text1" w:themeTint="F2"/>
          <w:spacing w:val="-14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трудовой</w:t>
      </w:r>
      <w:r>
        <w:rPr>
          <w:b/>
          <w:color w:val="0D0D0D" w:themeColor="text1" w:themeTint="F2"/>
          <w:spacing w:val="-14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функции</w:t>
      </w:r>
      <w:r>
        <w:rPr>
          <w:b/>
          <w:color w:val="0D0D0D" w:themeColor="text1" w:themeTint="F2"/>
          <w:spacing w:val="-1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развивающей</w:t>
      </w:r>
      <w:r>
        <w:rPr>
          <w:b/>
          <w:color w:val="0D0D0D" w:themeColor="text1" w:themeTint="F2"/>
          <w:spacing w:val="-1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pacing w:val="-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деятельности:</w:t>
      </w:r>
    </w:p>
    <w:p w14:paraId="1E732B64">
      <w:pPr>
        <w:pStyle w:val="10"/>
        <w:numPr>
          <w:ilvl w:val="0"/>
          <w:numId w:val="7"/>
        </w:numPr>
        <w:tabs>
          <w:tab w:val="left" w:pos="53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14:paraId="76621A1A">
      <w:pPr>
        <w:pStyle w:val="10"/>
        <w:numPr>
          <w:ilvl w:val="0"/>
          <w:numId w:val="7"/>
        </w:numPr>
        <w:tabs>
          <w:tab w:val="left" w:pos="30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развивает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детей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познавательную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активность,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самостоятельность,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инициативу, способности к исследованию и проектированию;</w:t>
      </w:r>
    </w:p>
    <w:p w14:paraId="5CB29010">
      <w:pPr>
        <w:pStyle w:val="10"/>
        <w:numPr>
          <w:ilvl w:val="0"/>
          <w:numId w:val="7"/>
        </w:numPr>
        <w:tabs>
          <w:tab w:val="left" w:pos="36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одарѐнные и социально уязвимые дети, дети,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попавшие в трудные жизненные ситуации, дети-мигранты и дети-сироты, дети с особыми образовательными потребностями (аутисты, с синдромом дефицита внимания и гиперактивностью и др), дети с ограниченными возможностями здоровья и девиациями поведения, дети с зависимостью;</w:t>
      </w:r>
    </w:p>
    <w:p w14:paraId="0ED6C854">
      <w:pPr>
        <w:pStyle w:val="10"/>
        <w:numPr>
          <w:ilvl w:val="0"/>
          <w:numId w:val="7"/>
        </w:numPr>
        <w:tabs>
          <w:tab w:val="left" w:pos="2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оказывает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адресную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помощь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учащимся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образовательного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учреждения;</w:t>
      </w:r>
    </w:p>
    <w:p w14:paraId="2BDF0BC1">
      <w:pPr>
        <w:pStyle w:val="10"/>
        <w:numPr>
          <w:ilvl w:val="0"/>
          <w:numId w:val="7"/>
        </w:numPr>
        <w:tabs>
          <w:tab w:val="left" w:pos="567"/>
          <w:tab w:val="left" w:pos="625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как учитель-предметник участвует в психолого-медико-педагогическом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консилиуме;</w:t>
      </w:r>
    </w:p>
    <w:p w14:paraId="193B9215">
      <w:pPr>
        <w:pStyle w:val="10"/>
        <w:numPr>
          <w:ilvl w:val="0"/>
          <w:numId w:val="7"/>
        </w:numPr>
        <w:tabs>
          <w:tab w:val="left" w:pos="126"/>
          <w:tab w:val="left" w:pos="38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разрабатывает и реализует индивидуальные учебные планы (программы) по своему предмету в рамках индивидуальных программ развития ребѐнка;</w:t>
      </w:r>
    </w:p>
    <w:p w14:paraId="5D05BA8D">
      <w:pPr>
        <w:pStyle w:val="10"/>
        <w:numPr>
          <w:ilvl w:val="0"/>
          <w:numId w:val="7"/>
        </w:numPr>
        <w:tabs>
          <w:tab w:val="left" w:pos="2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реализует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программы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развития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универсальных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учебных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общения,</w:t>
      </w:r>
    </w:p>
    <w:p w14:paraId="1E6FE3C0">
      <w:pPr>
        <w:pStyle w:val="10"/>
        <w:numPr>
          <w:ilvl w:val="1"/>
          <w:numId w:val="4"/>
        </w:numPr>
        <w:tabs>
          <w:tab w:val="left" w:pos="567"/>
          <w:tab w:val="left" w:pos="778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рамках трудовой функции педагогической деятельности по реализации</w:t>
      </w:r>
      <w:r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начального общего образования, основного</w:t>
      </w:r>
      <w:r>
        <w:rPr>
          <w:b/>
          <w:color w:val="0D0D0D" w:themeColor="text1" w:themeTint="F2"/>
          <w:spacing w:val="4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</w:t>
      </w:r>
      <w:r>
        <w:rPr>
          <w:b/>
          <w:color w:val="0D0D0D" w:themeColor="text1" w:themeTint="F2"/>
          <w:spacing w:val="4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образования,</w:t>
      </w:r>
      <w:r>
        <w:rPr>
          <w:b/>
          <w:color w:val="0D0D0D" w:themeColor="text1" w:themeTint="F2"/>
          <w:spacing w:val="4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среднего</w:t>
      </w:r>
      <w:r>
        <w:rPr>
          <w:b/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общего образования</w:t>
      </w:r>
    </w:p>
    <w:p w14:paraId="0C21046C">
      <w:pPr>
        <w:pStyle w:val="10"/>
        <w:numPr>
          <w:ilvl w:val="0"/>
          <w:numId w:val="8"/>
        </w:numPr>
        <w:tabs>
          <w:tab w:val="left" w:pos="52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 общекультурные компетенции и понимание места предмета в общей картине мира;</w:t>
      </w:r>
    </w:p>
    <w:p w14:paraId="0ED5CCA6">
      <w:pPr>
        <w:pStyle w:val="10"/>
        <w:numPr>
          <w:ilvl w:val="0"/>
          <w:numId w:val="8"/>
        </w:numPr>
        <w:tabs>
          <w:tab w:val="left" w:pos="567"/>
          <w:tab w:val="left" w:pos="750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определяет на основе анализа учебной деятельности обучающихся оптимальные (в том или ином предметном образовательном контексте) способы его обучения и развития;</w:t>
      </w:r>
    </w:p>
    <w:p w14:paraId="57B1FD9B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14:paraId="6C7E859B">
      <w:pPr>
        <w:pStyle w:val="10"/>
        <w:numPr>
          <w:ilvl w:val="0"/>
          <w:numId w:val="8"/>
        </w:numPr>
        <w:tabs>
          <w:tab w:val="left" w:pos="41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планирует специализированную образовательную деятельность для класса и (или) особыми образовательными потребностями на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основе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имеющихся типовых программ и собственных разработок с учѐтом специфики состава обучающихся школы, уточняет и модифицирует планирование;</w:t>
      </w:r>
    </w:p>
    <w:p w14:paraId="5673C98F">
      <w:pPr>
        <w:pStyle w:val="10"/>
        <w:numPr>
          <w:ilvl w:val="0"/>
          <w:numId w:val="8"/>
        </w:numPr>
        <w:tabs>
          <w:tab w:val="left" w:pos="39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использует совместно со школьниками иноязычные источники информации, инструменты перевода и произношения;</w:t>
      </w:r>
    </w:p>
    <w:p w14:paraId="0D347494">
      <w:pPr>
        <w:pStyle w:val="10"/>
        <w:numPr>
          <w:ilvl w:val="0"/>
          <w:numId w:val="8"/>
        </w:numPr>
        <w:tabs>
          <w:tab w:val="left" w:pos="35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организацию олимпиад, конференций, предметных конкурсов и игр в школе, тематических вечеров и др.</w:t>
      </w:r>
    </w:p>
    <w:p w14:paraId="119CC11D">
      <w:pPr>
        <w:pStyle w:val="10"/>
        <w:numPr>
          <w:ilvl w:val="1"/>
          <w:numId w:val="4"/>
        </w:numPr>
        <w:tabs>
          <w:tab w:val="left" w:pos="567"/>
          <w:tab w:val="left" w:pos="615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b/>
          <w:color w:val="0D0D0D" w:themeColor="text1" w:themeTint="F2"/>
          <w:spacing w:val="-16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рамках</w:t>
      </w:r>
      <w:r>
        <w:rPr>
          <w:b/>
          <w:color w:val="0D0D0D" w:themeColor="text1" w:themeTint="F2"/>
          <w:spacing w:val="-15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трудовой</w:t>
      </w:r>
      <w:r>
        <w:rPr>
          <w:b/>
          <w:color w:val="0D0D0D" w:themeColor="text1" w:themeTint="F2"/>
          <w:spacing w:val="-11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Функции обучения</w:t>
      </w:r>
      <w:r>
        <w:rPr>
          <w:b/>
          <w:color w:val="0D0D0D" w:themeColor="text1" w:themeTint="F2"/>
          <w:spacing w:val="-10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b/>
          <w:color w:val="0D0D0D" w:themeColor="text1" w:themeTint="F2"/>
          <w:spacing w:val="-2"/>
          <w:w w:val="10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предмету</w:t>
      </w:r>
    </w:p>
    <w:p w14:paraId="25B29FD3">
      <w:pPr>
        <w:pStyle w:val="10"/>
        <w:numPr>
          <w:ilvl w:val="0"/>
          <w:numId w:val="9"/>
        </w:numPr>
        <w:tabs>
          <w:tab w:val="left" w:pos="40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формирует конкретные знания, умения и навыки в области преподаваемого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предмета;</w:t>
      </w:r>
    </w:p>
    <w:p w14:paraId="3100FC06">
      <w:pPr>
        <w:pStyle w:val="10"/>
        <w:numPr>
          <w:ilvl w:val="0"/>
          <w:numId w:val="9"/>
        </w:numPr>
        <w:tabs>
          <w:tab w:val="left" w:pos="2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образовательную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среду,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содействующую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развитию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способностей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 предмету каждого ребѐнка и реализующую принципы современной педагогики;</w:t>
      </w:r>
    </w:p>
    <w:p w14:paraId="18E00EE5">
      <w:pPr>
        <w:pStyle w:val="10"/>
        <w:numPr>
          <w:ilvl w:val="0"/>
          <w:numId w:val="9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содействует развитию инициативы обучающихся по использованию знаний по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предмету;</w:t>
      </w:r>
    </w:p>
    <w:p w14:paraId="41E52923">
      <w:pPr>
        <w:pStyle w:val="10"/>
        <w:numPr>
          <w:ilvl w:val="0"/>
          <w:numId w:val="9"/>
        </w:numPr>
        <w:tabs>
          <w:tab w:val="left" w:pos="41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профессиональное использование элементов информационной образовательной среды с учѐтом возможностей применения новых элементов такой среды, отсутствующих в общеобразовательной организации;</w:t>
      </w:r>
    </w:p>
    <w:p w14:paraId="2D60B224">
      <w:pPr>
        <w:pStyle w:val="10"/>
        <w:numPr>
          <w:ilvl w:val="0"/>
          <w:numId w:val="9"/>
        </w:numPr>
        <w:tabs>
          <w:tab w:val="left" w:pos="33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14:paraId="76BB0653">
      <w:pPr>
        <w:pStyle w:val="10"/>
        <w:numPr>
          <w:ilvl w:val="0"/>
          <w:numId w:val="9"/>
        </w:numPr>
        <w:tabs>
          <w:tab w:val="left" w:pos="31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14:paraId="712B2F27">
      <w:pPr>
        <w:pStyle w:val="10"/>
        <w:numPr>
          <w:ilvl w:val="0"/>
          <w:numId w:val="9"/>
        </w:numPr>
        <w:tabs>
          <w:tab w:val="left" w:pos="119"/>
          <w:tab w:val="left" w:pos="50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 и поддерживает высокую мотивацию, развивает способности обучающихся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занятиям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предмету,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ведѐт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кружки,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факультативные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</w:p>
    <w:p w14:paraId="3DEA08F7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элективные курсы для желающих и эффективно работающих в них учащихся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школы;</w:t>
      </w:r>
    </w:p>
    <w:p w14:paraId="75F02047">
      <w:pPr>
        <w:pStyle w:val="10"/>
        <w:numPr>
          <w:ilvl w:val="0"/>
          <w:numId w:val="9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предоставляет информацию о дополнительном образовании возможности углублѐнного изучения предмета в других образовательных и иных организациях, в том числе с применением дистанционных образовательных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технологий;</w:t>
      </w:r>
    </w:p>
    <w:p w14:paraId="421A9856">
      <w:pPr>
        <w:pStyle w:val="10"/>
        <w:numPr>
          <w:ilvl w:val="0"/>
          <w:numId w:val="9"/>
        </w:numPr>
        <w:tabs>
          <w:tab w:val="left" w:pos="4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14:paraId="26BBD440">
      <w:pPr>
        <w:pStyle w:val="10"/>
        <w:numPr>
          <w:ilvl w:val="0"/>
          <w:numId w:val="9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содействует формированию у обучающихся позитивных эмоций от учебной деятельности на занятиях по предмету, выявляет совместно с обучающимися недостоверные и малоправдоподобные данные;</w:t>
      </w:r>
    </w:p>
    <w:p w14:paraId="3348ECA2">
      <w:pPr>
        <w:pStyle w:val="10"/>
        <w:numPr>
          <w:ilvl w:val="0"/>
          <w:numId w:val="9"/>
        </w:numPr>
        <w:tabs>
          <w:tab w:val="left" w:pos="567"/>
          <w:tab w:val="left" w:pos="643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14:paraId="6171EC1C">
      <w:pPr>
        <w:pStyle w:val="10"/>
        <w:numPr>
          <w:ilvl w:val="0"/>
          <w:numId w:val="9"/>
        </w:numPr>
        <w:tabs>
          <w:tab w:val="left" w:pos="34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14:paraId="267FFD29">
      <w:pPr>
        <w:pStyle w:val="10"/>
        <w:numPr>
          <w:ilvl w:val="0"/>
          <w:numId w:val="9"/>
        </w:numPr>
        <w:tabs>
          <w:tab w:val="left" w:pos="42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ведѐт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14:paraId="50BC7C8D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сотрудничает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другими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учителями-предметниками,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межпредметные связи в процессе преподавания учебной дисциплины.</w:t>
      </w:r>
    </w:p>
    <w:p w14:paraId="05471265">
      <w:pPr>
        <w:pStyle w:val="10"/>
        <w:numPr>
          <w:ilvl w:val="1"/>
          <w:numId w:val="4"/>
        </w:numPr>
        <w:tabs>
          <w:tab w:val="left" w:pos="567"/>
          <w:tab w:val="left" w:pos="1030"/>
        </w:tabs>
        <w:ind w:left="0" w:right="560" w:firstLine="0"/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образовательную деятельность, ориентированную на достижение планируемых результатов освоения обучающимися учебного предмета в соответствии с программой, на развитие личности и еѐ способностей, удовлетворение образовательных потребностей и интересов, на самореализацию и формирование самостоятельности и самосовершенствования.</w:t>
      </w:r>
    </w:p>
    <w:p w14:paraId="3229A5E3">
      <w:pPr>
        <w:pStyle w:val="10"/>
        <w:numPr>
          <w:ilvl w:val="1"/>
          <w:numId w:val="4"/>
        </w:numPr>
        <w:tabs>
          <w:tab w:val="left" w:pos="567"/>
          <w:tab w:val="left" w:pos="801"/>
        </w:tabs>
        <w:ind w:left="0" w:right="560" w:firstLine="0"/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Ведѐт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сдаѐт администрации школы необходимые отчѐтные данные.</w:t>
      </w:r>
    </w:p>
    <w:p w14:paraId="7BA03F3C">
      <w:pPr>
        <w:pStyle w:val="10"/>
        <w:numPr>
          <w:ilvl w:val="1"/>
          <w:numId w:val="4"/>
        </w:numPr>
        <w:tabs>
          <w:tab w:val="left" w:pos="567"/>
          <w:tab w:val="left" w:pos="748"/>
        </w:tabs>
        <w:ind w:left="0" w:right="560" w:firstLine="0"/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течение всего учебного 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года.</w:t>
      </w:r>
    </w:p>
    <w:p w14:paraId="534098C7">
      <w:pPr>
        <w:pStyle w:val="10"/>
        <w:numPr>
          <w:ilvl w:val="1"/>
          <w:numId w:val="4"/>
        </w:numPr>
        <w:tabs>
          <w:tab w:val="left" w:pos="567"/>
          <w:tab w:val="left" w:pos="703"/>
        </w:tabs>
        <w:ind w:left="0" w:right="560" w:firstLine="0"/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 обязан иметь рабочую образовательную программу, календарно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тематическое</w:t>
      </w:r>
      <w:r>
        <w:rPr>
          <w:color w:val="0D0D0D" w:themeColor="text1" w:themeTint="F2"/>
          <w:spacing w:val="2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планирование</w:t>
      </w:r>
      <w:r>
        <w:rPr>
          <w:color w:val="0D0D0D" w:themeColor="text1" w:themeTint="F2"/>
          <w:spacing w:val="3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3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год</w:t>
      </w:r>
      <w:r>
        <w:rPr>
          <w:color w:val="0D0D0D" w:themeColor="text1" w:themeTint="F2"/>
          <w:spacing w:val="3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2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предмету</w:t>
      </w:r>
      <w:r>
        <w:rPr>
          <w:color w:val="0D0D0D" w:themeColor="text1" w:themeTint="F2"/>
          <w:spacing w:val="2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3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каждой</w:t>
      </w:r>
      <w:r>
        <w:rPr>
          <w:color w:val="0D0D0D" w:themeColor="text1" w:themeTint="F2"/>
          <w:spacing w:val="2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параллели</w:t>
      </w:r>
      <w:r>
        <w:rPr>
          <w:color w:val="0D0D0D" w:themeColor="text1" w:themeTint="F2"/>
          <w:spacing w:val="3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классов</w:t>
      </w:r>
      <w:r>
        <w:rPr>
          <w:color w:val="0D0D0D" w:themeColor="text1" w:themeTint="F2"/>
          <w:spacing w:val="2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</w:p>
    <w:p w14:paraId="4D76452A">
      <w:pPr>
        <w:pStyle w:val="7"/>
        <w:tabs>
          <w:tab w:val="left" w:pos="567"/>
        </w:tabs>
        <w:ind w:left="0" w:right="560"/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рабочий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план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каждый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урок.</w:t>
      </w:r>
    </w:p>
    <w:p w14:paraId="54E3E1EC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ЗЛО. Готовит и использует в обучении различный дидактический материал, наглядные пособия, раздаточный учебный материал.</w:t>
      </w:r>
    </w:p>
    <w:p w14:paraId="75E137B8">
      <w:pPr>
        <w:pStyle w:val="10"/>
        <w:numPr>
          <w:ilvl w:val="1"/>
          <w:numId w:val="10"/>
        </w:numPr>
        <w:tabs>
          <w:tab w:val="left" w:pos="567"/>
          <w:tab w:val="left" w:pos="119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Своевременно по указанию заместителя директора по учебно- воспитательной работе заполняет и представляет для согласования график проведения контрольных работ по учебной дисциплине.</w:t>
      </w:r>
    </w:p>
    <w:p w14:paraId="2640BF99">
      <w:pPr>
        <w:pStyle w:val="10"/>
        <w:numPr>
          <w:ilvl w:val="1"/>
          <w:numId w:val="10"/>
        </w:numPr>
        <w:tabs>
          <w:tab w:val="left" w:pos="567"/>
          <w:tab w:val="left" w:pos="78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Принимает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участие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ГВЭ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ОГЭ.</w:t>
      </w:r>
    </w:p>
    <w:p w14:paraId="1B6E2220">
      <w:pPr>
        <w:pStyle w:val="10"/>
        <w:numPr>
          <w:ilvl w:val="1"/>
          <w:numId w:val="10"/>
        </w:numPr>
        <w:tabs>
          <w:tab w:val="left" w:pos="567"/>
          <w:tab w:val="left" w:pos="112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14:paraId="04EA3D4D">
      <w:pPr>
        <w:pStyle w:val="10"/>
        <w:numPr>
          <w:ilvl w:val="1"/>
          <w:numId w:val="10"/>
        </w:numPr>
        <w:tabs>
          <w:tab w:val="left" w:pos="567"/>
          <w:tab w:val="left" w:pos="71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предмету.</w:t>
      </w:r>
    </w:p>
    <w:p w14:paraId="3433462C">
      <w:pPr>
        <w:pStyle w:val="10"/>
        <w:numPr>
          <w:ilvl w:val="1"/>
          <w:numId w:val="10"/>
        </w:numPr>
        <w:tabs>
          <w:tab w:val="left" w:pos="567"/>
          <w:tab w:val="left" w:pos="76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Учителю</w:t>
      </w:r>
      <w:r>
        <w:rPr>
          <w:color w:val="0D0D0D" w:themeColor="text1" w:themeTint="F2"/>
          <w:spacing w:val="-8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школы</w:t>
      </w:r>
      <w:r>
        <w:rPr>
          <w:color w:val="0D0D0D" w:themeColor="text1" w:themeTint="F2"/>
          <w:spacing w:val="-5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запрещается:</w:t>
      </w:r>
    </w:p>
    <w:p w14:paraId="77AF3D47">
      <w:pPr>
        <w:pStyle w:val="10"/>
        <w:numPr>
          <w:ilvl w:val="2"/>
          <w:numId w:val="10"/>
        </w:numPr>
        <w:tabs>
          <w:tab w:val="left" w:pos="303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менять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свое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усмотрение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расписание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учебных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занятий;</w:t>
      </w:r>
    </w:p>
    <w:p w14:paraId="4A0AE6A4">
      <w:pPr>
        <w:pStyle w:val="10"/>
        <w:numPr>
          <w:ilvl w:val="2"/>
          <w:numId w:val="10"/>
        </w:numPr>
        <w:tabs>
          <w:tab w:val="left" w:pos="31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отменять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занятия,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увеличивать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или сокращать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длительность уроков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(занятий)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и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перемен;</w:t>
      </w:r>
    </w:p>
    <w:p w14:paraId="7FC0C09C">
      <w:pPr>
        <w:pStyle w:val="10"/>
        <w:numPr>
          <w:ilvl w:val="2"/>
          <w:numId w:val="10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удалять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учеников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занятий;</w:t>
      </w:r>
    </w:p>
    <w:p w14:paraId="5FEBD28F">
      <w:pPr>
        <w:pStyle w:val="10"/>
        <w:numPr>
          <w:ilvl w:val="2"/>
          <w:numId w:val="10"/>
        </w:numPr>
        <w:tabs>
          <w:tab w:val="left" w:pos="567"/>
          <w:tab w:val="left" w:pos="683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14:paraId="6EC3C790">
      <w:pPr>
        <w:pStyle w:val="10"/>
        <w:numPr>
          <w:ilvl w:val="2"/>
          <w:numId w:val="10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курить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помещениях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территории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образовательного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учреждения.</w:t>
      </w:r>
    </w:p>
    <w:p w14:paraId="1CA5F1E3">
      <w:pPr>
        <w:pStyle w:val="10"/>
        <w:numPr>
          <w:ilvl w:val="1"/>
          <w:numId w:val="10"/>
        </w:numPr>
        <w:tabs>
          <w:tab w:val="left" w:pos="567"/>
          <w:tab w:val="left" w:pos="96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Рассаживает детей с учѐтом их роста, наличия заболеваний органов дыхания,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слуха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зрения.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профилактики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нарушений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осанки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время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а при использовании книжных учебных изданий - гимнастику для глаз во время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перемен.</w:t>
      </w:r>
    </w:p>
    <w:p w14:paraId="40BD743A">
      <w:pPr>
        <w:pStyle w:val="10"/>
        <w:numPr>
          <w:ilvl w:val="1"/>
          <w:numId w:val="10"/>
        </w:numPr>
        <w:tabs>
          <w:tab w:val="left" w:pos="567"/>
          <w:tab w:val="left" w:pos="767"/>
          <w:tab w:val="left" w:pos="605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 использовании ЭСО с демонстрацией обучающих фильмов, программ или иной информации, предусматривающих еѐ фиксацию в тетрадях обучающихся, не превышает продолжительность непрерывного использования экрана для обучающихся 5-9 классов -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15 минут, а также общую продолжительность использования интерактивной доски на уроке для детей старше 10 лет - 30 минут.</w:t>
      </w:r>
    </w:p>
    <w:p w14:paraId="15A603BA">
      <w:pPr>
        <w:pStyle w:val="10"/>
        <w:numPr>
          <w:ilvl w:val="1"/>
          <w:numId w:val="10"/>
        </w:numPr>
        <w:tabs>
          <w:tab w:val="left" w:pos="567"/>
          <w:tab w:val="left" w:pos="762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14:paraId="256652C0">
      <w:pPr>
        <w:pStyle w:val="10"/>
        <w:numPr>
          <w:ilvl w:val="1"/>
          <w:numId w:val="10"/>
        </w:numPr>
        <w:tabs>
          <w:tab w:val="left" w:pos="567"/>
          <w:tab w:val="left" w:pos="1018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14:paraId="3F716C12">
      <w:pPr>
        <w:pStyle w:val="10"/>
        <w:numPr>
          <w:ilvl w:val="1"/>
          <w:numId w:val="10"/>
        </w:numPr>
        <w:tabs>
          <w:tab w:val="left" w:pos="567"/>
          <w:tab w:val="left" w:pos="1035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14:paraId="2E152E29">
      <w:pPr>
        <w:pStyle w:val="10"/>
        <w:numPr>
          <w:ilvl w:val="1"/>
          <w:numId w:val="10"/>
        </w:numPr>
        <w:tabs>
          <w:tab w:val="left" w:pos="567"/>
          <w:tab w:val="left" w:pos="858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связь с родителями (лицами их заменяющих) по вопросам успеваемости школьника.</w:t>
      </w:r>
    </w:p>
    <w:p w14:paraId="36A1EC59">
      <w:pPr>
        <w:pStyle w:val="10"/>
        <w:numPr>
          <w:ilvl w:val="1"/>
          <w:numId w:val="10"/>
        </w:numPr>
        <w:tabs>
          <w:tab w:val="left" w:pos="567"/>
          <w:tab w:val="left" w:pos="77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соответствии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утверждѐнным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директором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графиком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дежурства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14:paraId="02F3C34F">
      <w:pPr>
        <w:pStyle w:val="10"/>
        <w:numPr>
          <w:ilvl w:val="1"/>
          <w:numId w:val="10"/>
        </w:numPr>
        <w:tabs>
          <w:tab w:val="left" w:pos="567"/>
          <w:tab w:val="left" w:pos="87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Строго соблюдает права и свободы детей, содержащиеся в Федеральном законе «Об образовании в Российской Федерации», в Конвенции ООН о правах ребѐнка, соблюдает этические нормы и правила поведения, является примером для школьников.</w:t>
      </w:r>
    </w:p>
    <w:p w14:paraId="68C2DDF4">
      <w:pPr>
        <w:pStyle w:val="10"/>
        <w:numPr>
          <w:ilvl w:val="1"/>
          <w:numId w:val="10"/>
        </w:numPr>
        <w:tabs>
          <w:tab w:val="left" w:pos="567"/>
          <w:tab w:val="left" w:pos="75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</w:t>
      </w:r>
      <w:r>
        <w:rPr>
          <w:color w:val="0D0D0D" w:themeColor="text1" w:themeTint="F2"/>
          <w:spacing w:val="-14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выполнении</w:t>
      </w:r>
      <w:r>
        <w:rPr>
          <w:color w:val="0D0D0D" w:themeColor="text1" w:themeTint="F2"/>
          <w:spacing w:val="-9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учителем</w:t>
      </w:r>
      <w:r>
        <w:rPr>
          <w:color w:val="0D0D0D" w:themeColor="text1" w:themeTint="F2"/>
          <w:spacing w:val="-13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обязанностей</w:t>
      </w:r>
      <w:r>
        <w:rPr>
          <w:color w:val="0D0D0D" w:themeColor="text1" w:themeTint="F2"/>
          <w:spacing w:val="-8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заведующего</w:t>
      </w:r>
      <w:r>
        <w:rPr>
          <w:color w:val="0D0D0D" w:themeColor="text1" w:themeTint="F2"/>
          <w:spacing w:val="-10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учебным</w:t>
      </w:r>
      <w:r>
        <w:rPr>
          <w:color w:val="0D0D0D" w:themeColor="text1" w:themeTint="F2"/>
          <w:spacing w:val="-11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кабинетом</w:t>
      </w:r>
    </w:p>
    <w:p w14:paraId="63067C2B">
      <w:pPr>
        <w:pStyle w:val="10"/>
        <w:numPr>
          <w:ilvl w:val="2"/>
          <w:numId w:val="10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проводит</w:t>
      </w:r>
      <w:r>
        <w:rPr>
          <w:color w:val="0D0D0D" w:themeColor="text1" w:themeTint="F2"/>
          <w:spacing w:val="-1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паспортизацию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своего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кабинета;</w:t>
      </w:r>
    </w:p>
    <w:p w14:paraId="668EE4DE">
      <w:pPr>
        <w:pStyle w:val="10"/>
        <w:numPr>
          <w:ilvl w:val="2"/>
          <w:numId w:val="10"/>
        </w:numPr>
        <w:tabs>
          <w:tab w:val="left" w:pos="36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наглядными пособиями;</w:t>
      </w:r>
    </w:p>
    <w:p w14:paraId="7B9C9814">
      <w:pPr>
        <w:pStyle w:val="10"/>
        <w:numPr>
          <w:ilvl w:val="2"/>
          <w:numId w:val="10"/>
        </w:numPr>
        <w:tabs>
          <w:tab w:val="left" w:pos="29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организует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учащимися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работу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изготовлению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наглядных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пособий;</w:t>
      </w:r>
    </w:p>
    <w:p w14:paraId="0D562AFF">
      <w:pPr>
        <w:pStyle w:val="10"/>
        <w:numPr>
          <w:ilvl w:val="2"/>
          <w:numId w:val="10"/>
        </w:numPr>
        <w:tabs>
          <w:tab w:val="left" w:pos="3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14:paraId="2072C1D8">
      <w:pPr>
        <w:pStyle w:val="10"/>
        <w:numPr>
          <w:ilvl w:val="2"/>
          <w:numId w:val="10"/>
        </w:numPr>
        <w:tabs>
          <w:tab w:val="left" w:pos="37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разрабатывает инструкции по охране труда для кабинета с консультативной помощью специалиста по охране труда;</w:t>
      </w:r>
    </w:p>
    <w:p w14:paraId="05724F08">
      <w:pPr>
        <w:pStyle w:val="10"/>
        <w:numPr>
          <w:ilvl w:val="2"/>
          <w:numId w:val="10"/>
        </w:numPr>
        <w:tabs>
          <w:tab w:val="left" w:pos="4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14:paraId="0EB4DA90">
      <w:pPr>
        <w:pStyle w:val="10"/>
        <w:numPr>
          <w:ilvl w:val="2"/>
          <w:numId w:val="10"/>
        </w:numPr>
        <w:tabs>
          <w:tab w:val="left" w:pos="38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14:paraId="1BD633BA">
      <w:pPr>
        <w:pStyle w:val="10"/>
        <w:numPr>
          <w:ilvl w:val="2"/>
          <w:numId w:val="10"/>
        </w:numPr>
        <w:tabs>
          <w:tab w:val="left" w:pos="34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принимает участие в смотре конкурсе учебных кабинетов, готовит кабинет к приѐмке на начало нового учебного года.</w:t>
      </w:r>
    </w:p>
    <w:p w14:paraId="4F24A571">
      <w:pPr>
        <w:pStyle w:val="10"/>
        <w:numPr>
          <w:ilvl w:val="1"/>
          <w:numId w:val="10"/>
        </w:numPr>
        <w:tabs>
          <w:tab w:val="left" w:pos="567"/>
          <w:tab w:val="left" w:pos="83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 школы соблюдает положения данной должностной инструкции, разработанной на основе профстандарта, Устав 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Правил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внутреннего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трудового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распорядка,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коллективный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трудовой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договор,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также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локальные</w:t>
      </w:r>
    </w:p>
    <w:p w14:paraId="2FF32BA6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акты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образовательной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организации,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приказы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директора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школы.</w:t>
      </w:r>
    </w:p>
    <w:p w14:paraId="47DF7B4B">
      <w:pPr>
        <w:pStyle w:val="10"/>
        <w:numPr>
          <w:ilvl w:val="1"/>
          <w:numId w:val="10"/>
        </w:numPr>
        <w:tabs>
          <w:tab w:val="left" w:pos="567"/>
          <w:tab w:val="left" w:pos="882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14:paraId="66AAC40F">
      <w:pPr>
        <w:pStyle w:val="10"/>
        <w:numPr>
          <w:ilvl w:val="1"/>
          <w:numId w:val="10"/>
        </w:numPr>
        <w:tabs>
          <w:tab w:val="left" w:pos="567"/>
          <w:tab w:val="left" w:pos="100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Соблюдает правила охраны труда, пожарной и электробезопасности, санитарно-гигиенические нормы и требования, трудовую дисциплину на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рабочем месте и режим работы, установленный в общеобразовательной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организации.</w:t>
      </w:r>
    </w:p>
    <w:p w14:paraId="58AF03EE">
      <w:pPr>
        <w:pStyle w:val="11"/>
        <w:numPr>
          <w:ilvl w:val="0"/>
          <w:numId w:val="4"/>
        </w:numPr>
        <w:tabs>
          <w:tab w:val="left" w:pos="567"/>
          <w:tab w:val="left" w:pos="475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Права</w:t>
      </w:r>
    </w:p>
    <w:p w14:paraId="654CDD77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</w:t>
      </w:r>
      <w:r>
        <w:rPr>
          <w:color w:val="0D0D0D" w:themeColor="text1" w:themeTint="F2"/>
          <w:spacing w:val="-8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имеет</w:t>
      </w:r>
      <w:r>
        <w:rPr>
          <w:color w:val="0D0D0D" w:themeColor="text1" w:themeTint="F2"/>
          <w:spacing w:val="-6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4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право</w:t>
      </w:r>
    </w:p>
    <w:p w14:paraId="0F458F93">
      <w:pPr>
        <w:pStyle w:val="10"/>
        <w:numPr>
          <w:ilvl w:val="1"/>
          <w:numId w:val="4"/>
        </w:numPr>
        <w:tabs>
          <w:tab w:val="left" w:pos="153"/>
          <w:tab w:val="left" w:pos="567"/>
          <w:tab w:val="left" w:pos="94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Участвовать в управлении образовательной организации в порядке, определѐнном Уставом.</w:t>
      </w:r>
    </w:p>
    <w:p w14:paraId="3C6F6DF8">
      <w:pPr>
        <w:pStyle w:val="10"/>
        <w:numPr>
          <w:ilvl w:val="1"/>
          <w:numId w:val="4"/>
        </w:numPr>
        <w:tabs>
          <w:tab w:val="left" w:pos="567"/>
          <w:tab w:val="left" w:pos="1035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67"/>
          <w:w w:val="15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материально-технические</w:t>
      </w:r>
      <w:r>
        <w:rPr>
          <w:color w:val="0D0D0D" w:themeColor="text1" w:themeTint="F2"/>
          <w:spacing w:val="5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условия,</w:t>
      </w:r>
      <w:r>
        <w:rPr>
          <w:color w:val="0D0D0D" w:themeColor="text1" w:themeTint="F2"/>
          <w:spacing w:val="5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требуемые</w:t>
      </w:r>
      <w:r>
        <w:rPr>
          <w:color w:val="0D0D0D" w:themeColor="text1" w:themeTint="F2"/>
          <w:spacing w:val="5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для</w:t>
      </w:r>
      <w:r>
        <w:rPr>
          <w:color w:val="0D0D0D" w:themeColor="text1" w:themeTint="F2"/>
          <w:spacing w:val="5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выполнения</w:t>
      </w:r>
    </w:p>
    <w:p w14:paraId="2916AA5F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14:paraId="085B7D75">
      <w:pPr>
        <w:pStyle w:val="10"/>
        <w:numPr>
          <w:ilvl w:val="1"/>
          <w:numId w:val="4"/>
        </w:numPr>
        <w:tabs>
          <w:tab w:val="left" w:pos="567"/>
          <w:tab w:val="left" w:pos="653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14:paraId="78731450">
      <w:pPr>
        <w:pStyle w:val="10"/>
        <w:numPr>
          <w:ilvl w:val="1"/>
          <w:numId w:val="4"/>
        </w:numPr>
        <w:tabs>
          <w:tab w:val="left" w:pos="567"/>
          <w:tab w:val="left" w:pos="898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14:paraId="66F14FC2">
      <w:pPr>
        <w:pStyle w:val="10"/>
        <w:numPr>
          <w:ilvl w:val="1"/>
          <w:numId w:val="4"/>
        </w:numPr>
        <w:tabs>
          <w:tab w:val="left" w:pos="567"/>
          <w:tab w:val="left" w:pos="795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обучающихся.</w:t>
      </w:r>
    </w:p>
    <w:p w14:paraId="5D137088">
      <w:pPr>
        <w:pStyle w:val="10"/>
        <w:numPr>
          <w:ilvl w:val="1"/>
          <w:numId w:val="4"/>
        </w:numPr>
        <w:tabs>
          <w:tab w:val="left" w:pos="567"/>
          <w:tab w:val="left" w:pos="95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14:paraId="4447E1B8">
      <w:pPr>
        <w:pStyle w:val="10"/>
        <w:numPr>
          <w:ilvl w:val="1"/>
          <w:numId w:val="4"/>
        </w:numPr>
        <w:tabs>
          <w:tab w:val="left" w:pos="567"/>
          <w:tab w:val="left" w:pos="768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работника.</w:t>
      </w:r>
    </w:p>
    <w:p w14:paraId="40558892">
      <w:pPr>
        <w:pStyle w:val="10"/>
        <w:numPr>
          <w:ilvl w:val="1"/>
          <w:numId w:val="4"/>
        </w:numPr>
        <w:tabs>
          <w:tab w:val="left" w:pos="567"/>
          <w:tab w:val="left" w:pos="98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аттестацию на добровольной основе.</w:t>
      </w:r>
    </w:p>
    <w:p w14:paraId="1835F785">
      <w:pPr>
        <w:pStyle w:val="10"/>
        <w:numPr>
          <w:ilvl w:val="1"/>
          <w:numId w:val="4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защиту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своей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профессиональной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чести</w:t>
      </w:r>
      <w:r>
        <w:rPr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достоинства.</w:t>
      </w:r>
    </w:p>
    <w:p w14:paraId="092F0BEC">
      <w:pPr>
        <w:pStyle w:val="10"/>
        <w:numPr>
          <w:ilvl w:val="1"/>
          <w:numId w:val="4"/>
        </w:numPr>
        <w:tabs>
          <w:tab w:val="left" w:pos="567"/>
          <w:tab w:val="left" w:pos="1072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14:paraId="24BEAA60">
      <w:pPr>
        <w:pStyle w:val="10"/>
        <w:numPr>
          <w:ilvl w:val="1"/>
          <w:numId w:val="4"/>
        </w:numPr>
        <w:tabs>
          <w:tab w:val="left" w:pos="567"/>
          <w:tab w:val="left" w:pos="858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14:paraId="06113991">
      <w:pPr>
        <w:pStyle w:val="10"/>
        <w:numPr>
          <w:ilvl w:val="1"/>
          <w:numId w:val="4"/>
        </w:numPr>
        <w:tabs>
          <w:tab w:val="left" w:pos="567"/>
          <w:tab w:val="left" w:pos="80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Федерации.</w:t>
      </w:r>
    </w:p>
    <w:p w14:paraId="6005B61D">
      <w:pPr>
        <w:pStyle w:val="10"/>
        <w:numPr>
          <w:ilvl w:val="1"/>
          <w:numId w:val="4"/>
        </w:numPr>
        <w:tabs>
          <w:tab w:val="left" w:pos="567"/>
          <w:tab w:val="left" w:pos="85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Уставом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школы,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Коллективным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договором,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Правилами внутреннего трудового распорядка.</w:t>
      </w:r>
    </w:p>
    <w:p w14:paraId="23BC8ECD">
      <w:pPr>
        <w:pStyle w:val="11"/>
        <w:numPr>
          <w:ilvl w:val="0"/>
          <w:numId w:val="4"/>
        </w:numPr>
        <w:tabs>
          <w:tab w:val="left" w:pos="567"/>
          <w:tab w:val="left" w:pos="4120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Ответственность</w:t>
      </w:r>
    </w:p>
    <w:p w14:paraId="7348AFCA">
      <w:pPr>
        <w:pStyle w:val="10"/>
        <w:numPr>
          <w:ilvl w:val="1"/>
          <w:numId w:val="4"/>
        </w:numPr>
        <w:tabs>
          <w:tab w:val="left" w:pos="567"/>
          <w:tab w:val="left" w:pos="84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предусмотренном законодательством Российской Федерации порядке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 несѐт ответственность:</w:t>
      </w:r>
    </w:p>
    <w:p w14:paraId="32F61D87">
      <w:pPr>
        <w:pStyle w:val="10"/>
        <w:numPr>
          <w:ilvl w:val="0"/>
          <w:numId w:val="11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реализацию в неполном объѐме образовательных программ по преподаваемому предмету согласно учебному плану, расписанию, графику учебной деятельности;</w:t>
      </w:r>
    </w:p>
    <w:p w14:paraId="4D755A7D">
      <w:pPr>
        <w:pStyle w:val="10"/>
        <w:numPr>
          <w:ilvl w:val="0"/>
          <w:numId w:val="11"/>
        </w:numPr>
        <w:tabs>
          <w:tab w:val="left" w:pos="46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14:paraId="7E25FF4F">
      <w:pPr>
        <w:pStyle w:val="10"/>
        <w:numPr>
          <w:ilvl w:val="0"/>
          <w:numId w:val="11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</w:t>
      </w:r>
      <w:r>
        <w:rPr>
          <w:color w:val="0D0D0D" w:themeColor="text1" w:themeTint="F2"/>
          <w:spacing w:val="-1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несвоевременную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проверку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рабочих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тетрадей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контрольных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работ;</w:t>
      </w:r>
    </w:p>
    <w:p w14:paraId="5AAB226F">
      <w:pPr>
        <w:pStyle w:val="10"/>
        <w:numPr>
          <w:ilvl w:val="0"/>
          <w:numId w:val="11"/>
        </w:numPr>
        <w:tabs>
          <w:tab w:val="left" w:pos="43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организации;</w:t>
      </w:r>
    </w:p>
    <w:p w14:paraId="24336DCD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14:paraId="5044EF9F">
      <w:pPr>
        <w:pStyle w:val="10"/>
        <w:numPr>
          <w:ilvl w:val="0"/>
          <w:numId w:val="11"/>
        </w:numPr>
        <w:tabs>
          <w:tab w:val="left" w:pos="36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</w:t>
      </w:r>
      <w:r>
        <w:rPr>
          <w:color w:val="0D0D0D" w:themeColor="text1" w:themeTint="F2"/>
          <w:spacing w:val="-1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несоблюдение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инструкций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охране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труда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пожарной</w:t>
      </w:r>
      <w:r>
        <w:rPr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безопасности;</w:t>
      </w:r>
    </w:p>
    <w:p w14:paraId="7ED31BDF">
      <w:pPr>
        <w:pStyle w:val="10"/>
        <w:numPr>
          <w:ilvl w:val="0"/>
          <w:numId w:val="11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14:paraId="6575F6DD">
      <w:pPr>
        <w:pStyle w:val="10"/>
        <w:numPr>
          <w:ilvl w:val="0"/>
          <w:numId w:val="11"/>
        </w:numPr>
        <w:tabs>
          <w:tab w:val="left" w:pos="42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14:paraId="529BAAA0">
      <w:pPr>
        <w:pStyle w:val="10"/>
        <w:numPr>
          <w:ilvl w:val="1"/>
          <w:numId w:val="4"/>
        </w:numPr>
        <w:tabs>
          <w:tab w:val="left" w:pos="567"/>
          <w:tab w:val="left" w:pos="97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неисполнение или нарушение без уважительных причин своих должностных обязанностей, установленных настоящей должностной инструкцией по профстандарту,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14:paraId="4975F55C">
      <w:pPr>
        <w:pStyle w:val="10"/>
        <w:numPr>
          <w:ilvl w:val="1"/>
          <w:numId w:val="4"/>
        </w:numPr>
        <w:tabs>
          <w:tab w:val="left" w:pos="567"/>
          <w:tab w:val="left" w:pos="1059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освобождѐн от занимаемой должности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согласно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Трудовому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Кодексу Российской Федерации. Увольнение за данный проступок не является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мерой</w:t>
      </w:r>
    </w:p>
    <w:p w14:paraId="66FDDC07">
      <w:pPr>
        <w:pStyle w:val="10"/>
        <w:numPr>
          <w:ilvl w:val="1"/>
          <w:numId w:val="4"/>
        </w:numPr>
        <w:tabs>
          <w:tab w:val="left" w:pos="567"/>
          <w:tab w:val="left" w:pos="94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несоблюдение правил и требований охраны труда и пожарной безопасности,</w:t>
      </w:r>
      <w:r>
        <w:rPr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санитарно-гигиенических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правил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норм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Федерации.</w:t>
      </w:r>
    </w:p>
    <w:p w14:paraId="3EE8536C">
      <w:pPr>
        <w:pStyle w:val="10"/>
        <w:numPr>
          <w:ilvl w:val="1"/>
          <w:numId w:val="4"/>
        </w:numPr>
        <w:tabs>
          <w:tab w:val="left" w:pos="567"/>
          <w:tab w:val="left" w:pos="953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несѐт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14:paraId="413C33D3">
      <w:pPr>
        <w:pStyle w:val="10"/>
        <w:numPr>
          <w:ilvl w:val="1"/>
          <w:numId w:val="4"/>
        </w:numPr>
        <w:tabs>
          <w:tab w:val="left" w:pos="567"/>
          <w:tab w:val="left" w:pos="1203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За правонарушения, совершѐнные в процессе осуществления образовательной деятельности несѐт ответственность в пределах, определѐнных административным, уголовным и гражданским законодательством Российской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Федерации.</w:t>
      </w:r>
    </w:p>
    <w:p w14:paraId="39D2438B">
      <w:pPr>
        <w:pStyle w:val="11"/>
        <w:numPr>
          <w:ilvl w:val="0"/>
          <w:numId w:val="4"/>
        </w:numPr>
        <w:tabs>
          <w:tab w:val="left" w:pos="567"/>
          <w:tab w:val="left" w:pos="265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Взаимоотношения.</w:t>
      </w:r>
      <w:r>
        <w:rPr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Связи</w:t>
      </w:r>
      <w:r>
        <w:rPr>
          <w:color w:val="0D0D0D" w:themeColor="text1" w:themeTint="F2"/>
          <w:spacing w:val="-1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должности</w:t>
      </w:r>
    </w:p>
    <w:p w14:paraId="7B2FDD8C">
      <w:pPr>
        <w:pStyle w:val="10"/>
        <w:numPr>
          <w:ilvl w:val="1"/>
          <w:numId w:val="4"/>
        </w:numPr>
        <w:tabs>
          <w:tab w:val="left" w:pos="567"/>
          <w:tab w:val="left" w:pos="67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Продолжительность</w:t>
      </w:r>
      <w:r>
        <w:rPr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рабочего</w:t>
      </w:r>
      <w:r>
        <w:rPr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времени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(нормы</w:t>
      </w:r>
      <w:r>
        <w:rPr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часов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педагогической</w:t>
      </w:r>
      <w:r>
        <w:rPr>
          <w:color w:val="0D0D0D" w:themeColor="text1" w:themeTint="F2"/>
          <w:spacing w:val="-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работы за ставку заработной платы) для учителя устанавливается исходя из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сокращѐнной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том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числе практическая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подготовка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обучающихся,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индивидуальная</w:t>
      </w:r>
    </w:p>
    <w:p w14:paraId="58ED3DB3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работа с учащимися, научная, творческая и исследовательская работа, а также другая педагогическая работа, предусмотренная трудовыми (должностными)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обязанностями.</w:t>
      </w:r>
    </w:p>
    <w:p w14:paraId="555C3FB9">
      <w:pPr>
        <w:pStyle w:val="10"/>
        <w:numPr>
          <w:ilvl w:val="1"/>
          <w:numId w:val="4"/>
        </w:numPr>
        <w:tabs>
          <w:tab w:val="left" w:pos="567"/>
          <w:tab w:val="left" w:pos="70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утверждается непосредственно директором образовательного учреждения.</w:t>
      </w:r>
    </w:p>
    <w:p w14:paraId="183FE241">
      <w:pPr>
        <w:pStyle w:val="10"/>
        <w:numPr>
          <w:ilvl w:val="1"/>
          <w:numId w:val="4"/>
        </w:numPr>
        <w:tabs>
          <w:tab w:val="left" w:pos="567"/>
          <w:tab w:val="left" w:pos="831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школы.</w:t>
      </w:r>
    </w:p>
    <w:p w14:paraId="62118B16">
      <w:pPr>
        <w:pStyle w:val="10"/>
        <w:numPr>
          <w:ilvl w:val="1"/>
          <w:numId w:val="4"/>
        </w:numPr>
        <w:tabs>
          <w:tab w:val="left" w:pos="567"/>
          <w:tab w:val="left" w:pos="835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Кодекса Российской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Федерации.</w:t>
      </w:r>
      <w:r>
        <w:rPr>
          <w:color w:val="0D0D0D" w:themeColor="text1" w:themeTint="F2"/>
          <w:spacing w:val="-1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14:paraId="13C339FB">
      <w:pPr>
        <w:pStyle w:val="10"/>
        <w:numPr>
          <w:ilvl w:val="1"/>
          <w:numId w:val="4"/>
        </w:numPr>
        <w:tabs>
          <w:tab w:val="left" w:pos="567"/>
          <w:tab w:val="left" w:pos="106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Получает от директора и заместителей директора информацию информационно-правового характера, систематически знакомится под подпись</w:t>
      </w:r>
      <w:r>
        <w:rPr>
          <w:color w:val="0D0D0D" w:themeColor="text1" w:themeTint="F2"/>
          <w:spacing w:val="80"/>
          <w:w w:val="15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 соответствующими документами, как локальными, так 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вышестоящих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органов управления образования.</w:t>
      </w:r>
    </w:p>
    <w:p w14:paraId="48631599">
      <w:pPr>
        <w:pStyle w:val="10"/>
        <w:numPr>
          <w:ilvl w:val="1"/>
          <w:numId w:val="4"/>
        </w:numPr>
        <w:tabs>
          <w:tab w:val="left" w:pos="567"/>
          <w:tab w:val="left" w:pos="65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- с родителями (законными представителями).</w:t>
      </w:r>
    </w:p>
    <w:p w14:paraId="73FA4BF0">
      <w:pPr>
        <w:pStyle w:val="10"/>
        <w:numPr>
          <w:ilvl w:val="1"/>
          <w:numId w:val="4"/>
        </w:numPr>
        <w:tabs>
          <w:tab w:val="left" w:pos="567"/>
          <w:tab w:val="left" w:pos="80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14:paraId="39571E68">
      <w:pPr>
        <w:pStyle w:val="10"/>
        <w:numPr>
          <w:ilvl w:val="1"/>
          <w:numId w:val="4"/>
        </w:numPr>
        <w:tabs>
          <w:tab w:val="left" w:pos="567"/>
          <w:tab w:val="left" w:pos="934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14:paraId="264649A1">
      <w:pPr>
        <w:pStyle w:val="10"/>
        <w:numPr>
          <w:ilvl w:val="1"/>
          <w:numId w:val="4"/>
        </w:numPr>
        <w:tabs>
          <w:tab w:val="left" w:pos="567"/>
          <w:tab w:val="left" w:pos="68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-</w:t>
      </w:r>
      <w:r>
        <w:rPr>
          <w:color w:val="0D0D0D" w:themeColor="text1" w:themeTint="F2"/>
          <w:spacing w:val="4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об аварийных ситуациях в работе систем электроосвещения, отопления,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водопровода.</w:t>
      </w:r>
    </w:p>
    <w:p w14:paraId="6BC0536C">
      <w:pPr>
        <w:pStyle w:val="10"/>
        <w:numPr>
          <w:ilvl w:val="1"/>
          <w:numId w:val="4"/>
        </w:numPr>
        <w:tabs>
          <w:tab w:val="left" w:pos="567"/>
          <w:tab w:val="left" w:pos="1097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14:paraId="15CC0880">
      <w:pPr>
        <w:pStyle w:val="11"/>
        <w:numPr>
          <w:ilvl w:val="0"/>
          <w:numId w:val="4"/>
        </w:numPr>
        <w:tabs>
          <w:tab w:val="left" w:pos="567"/>
          <w:tab w:val="left" w:pos="3296"/>
        </w:tabs>
        <w:ind w:left="0" w:right="560" w:firstLine="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Заключительные</w:t>
      </w:r>
      <w:r>
        <w:rPr>
          <w:color w:val="0D0D0D" w:themeColor="text1" w:themeTint="F2"/>
          <w:spacing w:val="-1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положения</w:t>
      </w:r>
    </w:p>
    <w:p w14:paraId="14A86205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7.1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.Ознакомление учителя с настоящей должностной инструкцией осуществляется</w:t>
      </w:r>
      <w:r>
        <w:rPr>
          <w:color w:val="0D0D0D" w:themeColor="text1" w:themeTint="F2"/>
          <w:spacing w:val="7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</w:t>
      </w:r>
      <w:r>
        <w:rPr>
          <w:color w:val="0D0D0D" w:themeColor="text1" w:themeTint="F2"/>
          <w:spacing w:val="46"/>
          <w:w w:val="15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приѐме</w:t>
      </w:r>
      <w:r>
        <w:rPr>
          <w:color w:val="0D0D0D" w:themeColor="text1" w:themeTint="F2"/>
          <w:spacing w:val="7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color w:val="0D0D0D" w:themeColor="text1" w:themeTint="F2"/>
          <w:spacing w:val="7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работу</w:t>
      </w:r>
      <w:r>
        <w:rPr>
          <w:color w:val="0D0D0D" w:themeColor="text1" w:themeTint="F2"/>
          <w:spacing w:val="7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(до</w:t>
      </w:r>
      <w:r>
        <w:rPr>
          <w:color w:val="0D0D0D" w:themeColor="text1" w:themeTint="F2"/>
          <w:spacing w:val="45"/>
          <w:w w:val="15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подписания</w:t>
      </w:r>
      <w:r>
        <w:rPr>
          <w:color w:val="0D0D0D" w:themeColor="text1" w:themeTint="F2"/>
          <w:spacing w:val="7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трудового</w:t>
      </w:r>
      <w:r>
        <w:rPr>
          <w:color w:val="0D0D0D" w:themeColor="text1" w:themeTint="F2"/>
          <w:spacing w:val="77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color w:val="0D0D0D" w:themeColor="text1" w:themeTint="F2"/>
          <w:spacing w:val="-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договора).</w:t>
      </w:r>
    </w:p>
    <w:p w14:paraId="4EC38B04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7.2.Один экземпляр должностной инструкции находится у директора школы, второй - у сотрудника.</w:t>
      </w:r>
    </w:p>
    <w:p w14:paraId="61682E54">
      <w:pPr>
        <w:pStyle w:val="7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14:paraId="019BDB31">
      <w:pPr>
        <w:pStyle w:val="7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8DCE6A2">
      <w:pPr>
        <w:tabs>
          <w:tab w:val="left" w:pos="567"/>
          <w:tab w:val="left" w:pos="6956"/>
          <w:tab w:val="left" w:pos="9275"/>
        </w:tabs>
        <w:ind w:right="560"/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Должностную</w:t>
      </w:r>
      <w:r>
        <w:rPr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инструкцию</w:t>
      </w:r>
      <w:r>
        <w:rPr>
          <w:i/>
          <w:color w:val="0D0D0D" w:themeColor="text1" w:themeTint="F2"/>
          <w:spacing w:val="-3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разработал: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директор   школы      </w:t>
      </w:r>
      <w:r>
        <w:rPr>
          <w:i/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/</w:t>
      </w:r>
      <w:r>
        <w:rPr>
          <w:i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i/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</w:t>
      </w:r>
      <w:r>
        <w:rPr>
          <w:i/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/Бачкова Е.А.</w:t>
      </w:r>
    </w:p>
    <w:p w14:paraId="687706BF">
      <w:pPr>
        <w:pStyle w:val="7"/>
        <w:tabs>
          <w:tab w:val="left" w:pos="567"/>
        </w:tabs>
        <w:ind w:left="0" w:right="560"/>
        <w:jc w:val="left"/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6FC8E5B">
      <w:pPr>
        <w:tabs>
          <w:tab w:val="left" w:pos="567"/>
        </w:tabs>
        <w:ind w:right="560"/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</w:t>
      </w:r>
      <w:r>
        <w:rPr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должностной</w:t>
      </w:r>
      <w:r>
        <w:rPr>
          <w:i/>
          <w:color w:val="0D0D0D" w:themeColor="text1" w:themeTint="F2"/>
          <w:spacing w:val="-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инструкцией</w:t>
      </w:r>
      <w:r>
        <w:rPr>
          <w:i/>
          <w:color w:val="0D0D0D" w:themeColor="text1" w:themeTint="F2"/>
          <w:spacing w:val="-8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ознакомлен</w:t>
      </w:r>
      <w:r>
        <w:rPr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(а),</w:t>
      </w:r>
      <w:r>
        <w:rPr>
          <w:i/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один</w:t>
      </w:r>
      <w:r>
        <w:rPr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экземпляр получил</w:t>
      </w:r>
      <w:r>
        <w:rPr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(а)</w:t>
      </w:r>
      <w:r>
        <w:rPr>
          <w:i/>
          <w:color w:val="0D0D0D" w:themeColor="text1" w:themeTint="F2"/>
          <w:spacing w:val="-6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</w:t>
      </w:r>
      <w:r>
        <w:rPr>
          <w:i/>
          <w:color w:val="0D0D0D" w:themeColor="text1" w:themeTint="F2"/>
          <w:spacing w:val="-4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руки</w:t>
      </w:r>
    </w:p>
    <w:p w14:paraId="3DB71D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i/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25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»  сентября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i/>
          <w:color w:val="0D0D0D" w:themeColor="text1" w:themeTint="F2"/>
          <w:spacing w:val="-5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5 </w:t>
      </w:r>
      <w:r>
        <w:rPr>
          <w:i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г.</w:t>
      </w:r>
      <w:r>
        <w:rPr>
          <w:i/>
          <w:color w:val="0D0D0D" w:themeColor="text1" w:themeTint="F2"/>
          <w:spacing w:val="69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</w:t>
      </w:r>
      <w:r>
        <w:rPr>
          <w:color w:val="0D0D0D" w:themeColor="text1" w:themeTint="F2"/>
          <w:sz w:val="24"/>
          <w:szCs w:val="24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i/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5B1AB0"/>
    <w:multiLevelType w:val="multilevel"/>
    <w:tmpl w:val="0D5B1AB0"/>
    <w:lvl w:ilvl="0" w:tentative="0">
      <w:start w:val="0"/>
      <w:numFmt w:val="bullet"/>
      <w:lvlText w:val="-"/>
      <w:lvlJc w:val="left"/>
      <w:pPr>
        <w:ind w:left="170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17" w:hanging="3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87" w:hanging="382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5" w:hanging="382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03" w:hanging="382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0" w:hanging="382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8" w:hanging="382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6" w:hanging="382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33" w:hanging="382"/>
      </w:pPr>
      <w:rPr>
        <w:lang w:val="ru-RU" w:eastAsia="en-US" w:bidi="ar-SA"/>
      </w:rPr>
    </w:lvl>
  </w:abstractNum>
  <w:abstractNum w:abstractNumId="1">
    <w:nsid w:val="0F3A60D1"/>
    <w:multiLevelType w:val="multilevel"/>
    <w:tmpl w:val="0F3A60D1"/>
    <w:lvl w:ilvl="0" w:tentative="0">
      <w:start w:val="0"/>
      <w:numFmt w:val="bullet"/>
      <w:lvlText w:val="-"/>
      <w:lvlJc w:val="left"/>
      <w:pPr>
        <w:ind w:left="155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8" w:hanging="181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7" w:hanging="181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6" w:hanging="181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5" w:hanging="181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4" w:hanging="181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93" w:hanging="181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181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1" w:hanging="181"/>
      </w:pPr>
      <w:rPr>
        <w:lang w:val="ru-RU" w:eastAsia="en-US" w:bidi="ar-SA"/>
      </w:rPr>
    </w:lvl>
  </w:abstractNum>
  <w:abstractNum w:abstractNumId="2">
    <w:nsid w:val="0F9B6BEC"/>
    <w:multiLevelType w:val="multilevel"/>
    <w:tmpl w:val="0F9B6BEC"/>
    <w:lvl w:ilvl="0" w:tentative="0">
      <w:start w:val="0"/>
      <w:numFmt w:val="bullet"/>
      <w:lvlText w:val="-"/>
      <w:lvlJc w:val="left"/>
      <w:pPr>
        <w:ind w:left="141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0" w:hanging="397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1" w:hanging="397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397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7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4" w:hanging="397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5" w:hanging="397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6" w:hanging="397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7" w:hanging="397"/>
      </w:pPr>
      <w:rPr>
        <w:lang w:val="ru-RU" w:eastAsia="en-US" w:bidi="ar-SA"/>
      </w:rPr>
    </w:lvl>
  </w:abstractNum>
  <w:abstractNum w:abstractNumId="3">
    <w:nsid w:val="21DC27FA"/>
    <w:multiLevelType w:val="multilevel"/>
    <w:tmpl w:val="21DC27FA"/>
    <w:lvl w:ilvl="0" w:tentative="0">
      <w:start w:val="1"/>
      <w:numFmt w:val="decimal"/>
      <w:lvlText w:val="%1."/>
      <w:lvlJc w:val="left"/>
      <w:pPr>
        <w:ind w:left="4051" w:hanging="312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2" w:hanging="551"/>
      </w:pPr>
      <w:rPr>
        <w:spacing w:val="0"/>
        <w:w w:val="10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828" w:hanging="5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20" w:hanging="551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20" w:hanging="551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60" w:hanging="551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060" w:hanging="551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07" w:hanging="551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54" w:hanging="551"/>
      </w:pPr>
      <w:rPr>
        <w:lang w:val="ru-RU" w:eastAsia="en-US" w:bidi="ar-SA"/>
      </w:rPr>
    </w:lvl>
  </w:abstractNum>
  <w:abstractNum w:abstractNumId="4">
    <w:nsid w:val="30567EEC"/>
    <w:multiLevelType w:val="multilevel"/>
    <w:tmpl w:val="30567EEC"/>
    <w:lvl w:ilvl="0" w:tentative="0">
      <w:start w:val="0"/>
      <w:numFmt w:val="bullet"/>
      <w:lvlText w:val="-"/>
      <w:lvlJc w:val="left"/>
      <w:pPr>
        <w:ind w:left="126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2" w:hanging="272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5" w:hanging="272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98" w:hanging="272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91" w:hanging="272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84" w:hanging="272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77" w:hanging="272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0" w:hanging="272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3" w:hanging="272"/>
      </w:pPr>
      <w:rPr>
        <w:lang w:val="ru-RU" w:eastAsia="en-US" w:bidi="ar-SA"/>
      </w:rPr>
    </w:lvl>
  </w:abstractNum>
  <w:abstractNum w:abstractNumId="5">
    <w:nsid w:val="3AD70903"/>
    <w:multiLevelType w:val="multilevel"/>
    <w:tmpl w:val="3AD70903"/>
    <w:lvl w:ilvl="0" w:tentative="0">
      <w:start w:val="0"/>
      <w:numFmt w:val="bullet"/>
      <w:lvlText w:val="-"/>
      <w:lvlJc w:val="left"/>
      <w:pPr>
        <w:ind w:left="160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8" w:hanging="166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7" w:hanging="166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6" w:hanging="166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5" w:hanging="166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4" w:hanging="166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93" w:hanging="166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166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1" w:hanging="166"/>
      </w:pPr>
      <w:rPr>
        <w:lang w:val="ru-RU" w:eastAsia="en-US" w:bidi="ar-SA"/>
      </w:rPr>
    </w:lvl>
  </w:abstractNum>
  <w:abstractNum w:abstractNumId="6">
    <w:nsid w:val="62F471A6"/>
    <w:multiLevelType w:val="multilevel"/>
    <w:tmpl w:val="62F471A6"/>
    <w:lvl w:ilvl="0" w:tentative="0">
      <w:start w:val="0"/>
      <w:numFmt w:val="bullet"/>
      <w:lvlText w:val="-"/>
      <w:lvlJc w:val="left"/>
      <w:pPr>
        <w:ind w:left="170" w:hanging="3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6" w:hanging="359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53" w:hanging="359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0" w:hanging="359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7" w:hanging="359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4" w:hanging="359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1" w:hanging="359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8" w:hanging="359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5" w:hanging="359"/>
      </w:pPr>
      <w:rPr>
        <w:lang w:val="ru-RU" w:eastAsia="en-US" w:bidi="ar-SA"/>
      </w:rPr>
    </w:lvl>
  </w:abstractNum>
  <w:abstractNum w:abstractNumId="7">
    <w:nsid w:val="641D6A81"/>
    <w:multiLevelType w:val="multilevel"/>
    <w:tmpl w:val="641D6A81"/>
    <w:lvl w:ilvl="0" w:tentative="0">
      <w:start w:val="3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360" w:hanging="36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720" w:hanging="72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4327E21"/>
    <w:multiLevelType w:val="multilevel"/>
    <w:tmpl w:val="74327E21"/>
    <w:lvl w:ilvl="0" w:tentative="0">
      <w:start w:val="0"/>
      <w:numFmt w:val="bullet"/>
      <w:lvlText w:val="-"/>
      <w:lvlJc w:val="left"/>
      <w:pPr>
        <w:ind w:left="134" w:hanging="57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0" w:hanging="577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1" w:hanging="577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577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577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4" w:hanging="577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5" w:hanging="577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6" w:hanging="577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7" w:hanging="577"/>
      </w:pPr>
      <w:rPr>
        <w:lang w:val="ru-RU" w:eastAsia="en-US" w:bidi="ar-SA"/>
      </w:rPr>
    </w:lvl>
  </w:abstractNum>
  <w:abstractNum w:abstractNumId="9">
    <w:nsid w:val="7BC3366A"/>
    <w:multiLevelType w:val="multilevel"/>
    <w:tmpl w:val="7BC3366A"/>
    <w:lvl w:ilvl="0" w:tentative="0">
      <w:start w:val="3"/>
      <w:numFmt w:val="decimal"/>
      <w:lvlText w:val="%1"/>
      <w:lvlJc w:val="left"/>
      <w:pPr>
        <w:ind w:left="160" w:hanging="1035"/>
      </w:pPr>
      <w:rPr>
        <w:lang w:val="ru-RU" w:eastAsia="en-US" w:bidi="ar-SA"/>
      </w:rPr>
    </w:lvl>
    <w:lvl w:ilvl="1" w:tentative="0">
      <w:start w:val="11"/>
      <w:numFmt w:val="decimal"/>
      <w:lvlText w:val="%1.%2."/>
      <w:lvlJc w:val="left"/>
      <w:pPr>
        <w:ind w:left="160" w:hanging="10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4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21" w:hanging="16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2" w:hanging="16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243" w:hanging="16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04" w:hanging="16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65" w:hanging="16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26" w:hanging="164"/>
      </w:pPr>
      <w:rPr>
        <w:lang w:val="ru-RU" w:eastAsia="en-US" w:bidi="ar-SA"/>
      </w:rPr>
    </w:lvl>
  </w:abstractNum>
  <w:abstractNum w:abstractNumId="10">
    <w:nsid w:val="7F7D3628"/>
    <w:multiLevelType w:val="multilevel"/>
    <w:tmpl w:val="7F7D3628"/>
    <w:lvl w:ilvl="0" w:tentative="0">
      <w:start w:val="0"/>
      <w:numFmt w:val="bullet"/>
      <w:lvlText w:val="•"/>
      <w:lvlJc w:val="left"/>
      <w:pPr>
        <w:ind w:left="585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6" w:hanging="279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3" w:hanging="279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0" w:hanging="279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7" w:hanging="279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4" w:hanging="279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1" w:hanging="279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8" w:hanging="279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55" w:hanging="279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">
    <w:abstractNumId w:val="10"/>
  </w:num>
  <w:num w:numId="3">
    <w:abstractNumId w:val="5"/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1">
      <w:startOverride w:val="1"/>
    </w:lvlOverride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9"/>
    <w:lvlOverride w:ilvl="0">
      <w:startOverride w:val="3"/>
    </w:lvlOverride>
    <w:lvlOverride w:ilvl="1">
      <w:startOverride w:val="1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B3"/>
    <w:rsid w:val="002509B3"/>
    <w:rsid w:val="008F6ED4"/>
    <w:rsid w:val="00FD45CA"/>
    <w:rsid w:val="2064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qFormat/>
    <w:uiPriority w:val="0"/>
    <w:rPr>
      <w:rFonts w:hint="default" w:ascii="Times New Roman" w:hAnsi="Times New Roman" w:cs="Times New Roman"/>
      <w:b/>
      <w:bCs/>
    </w:rPr>
  </w:style>
  <w:style w:type="paragraph" w:styleId="7">
    <w:name w:val="Body Text"/>
    <w:basedOn w:val="1"/>
    <w:link w:val="9"/>
    <w:semiHidden/>
    <w:unhideWhenUsed/>
    <w:qFormat/>
    <w:uiPriority w:val="1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8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Основной текст Знак"/>
    <w:basedOn w:val="2"/>
    <w:link w:val="7"/>
    <w:semiHidden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10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hAnsi="Times New Roman" w:eastAsia="Times New Roman" w:cs="Times New Roman"/>
    </w:rPr>
  </w:style>
  <w:style w:type="paragraph" w:customStyle="1" w:styleId="11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136" w:hanging="473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table" w:customStyle="1" w:styleId="13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5856</Words>
  <Characters>33382</Characters>
  <Lines>278</Lines>
  <Paragraphs>78</Paragraphs>
  <TotalTime>9</TotalTime>
  <ScaleCrop>false</ScaleCrop>
  <LinksUpToDate>false</LinksUpToDate>
  <CharactersWithSpaces>39160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2025-10-21T05:39:00Z</dcterms:created>
  <dc:creator>User</dc:creator>
  <cp:lastModifiedBy>данилова</cp:lastModifiedBy>
  <dcterms:modified xsi:type="dcterms:W3CDTF">2025-10-21T07:33:26Z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BD32DE6238BA4889B45B1827AC63BBDD_13</vt:lpwstr>
  </property>
</Properties>
</file>